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930B1" w14:textId="79927741" w:rsidR="0067107D" w:rsidRPr="009C7266" w:rsidRDefault="0067107D" w:rsidP="0067107D">
      <w:pPr>
        <w:widowControl w:val="0"/>
        <w:pBdr>
          <w:top w:val="single" w:sz="4" w:space="1" w:color="auto"/>
          <w:bottom w:val="single" w:sz="4" w:space="1" w:color="auto"/>
        </w:pBdr>
        <w:shd w:val="clear" w:color="auto" w:fill="F2F2F2"/>
        <w:suppressAutoHyphens/>
        <w:jc w:val="center"/>
        <w:rPr>
          <w:rFonts w:ascii="Arial" w:hAnsi="Arial" w:cs="Arial"/>
          <w:b/>
        </w:rPr>
      </w:pPr>
      <w:r w:rsidRPr="009C7266">
        <w:rPr>
          <w:rFonts w:ascii="Arial" w:hAnsi="Arial" w:cs="Arial"/>
          <w:b/>
        </w:rPr>
        <w:t>PROCESSO</w:t>
      </w:r>
      <w:r w:rsidR="00A5281D" w:rsidRPr="009C7266">
        <w:rPr>
          <w:rFonts w:ascii="Arial" w:hAnsi="Arial" w:cs="Arial"/>
          <w:b/>
        </w:rPr>
        <w:t xml:space="preserve"> </w:t>
      </w:r>
      <w:r w:rsidRPr="009C7266">
        <w:rPr>
          <w:rFonts w:ascii="Arial" w:hAnsi="Arial" w:cs="Arial"/>
          <w:b/>
        </w:rPr>
        <w:t>Nº</w:t>
      </w:r>
      <w:r w:rsidR="00A5281D" w:rsidRPr="009C7266">
        <w:rPr>
          <w:rFonts w:ascii="Arial" w:hAnsi="Arial" w:cs="Arial"/>
          <w:b/>
        </w:rPr>
        <w:t xml:space="preserve"> </w:t>
      </w:r>
      <w:r w:rsidR="00B21A94">
        <w:rPr>
          <w:rFonts w:ascii="Arial" w:hAnsi="Arial" w:cs="Arial"/>
          <w:b/>
        </w:rPr>
        <w:t>273</w:t>
      </w:r>
      <w:r w:rsidR="00ED4B41" w:rsidRPr="009C7266">
        <w:rPr>
          <w:rFonts w:ascii="Arial" w:hAnsi="Arial" w:cs="Arial"/>
          <w:b/>
        </w:rPr>
        <w:t>/</w:t>
      </w:r>
      <w:r w:rsidR="00EC6ED1" w:rsidRPr="009C7266">
        <w:rPr>
          <w:rFonts w:ascii="Arial" w:hAnsi="Arial" w:cs="Arial"/>
          <w:b/>
        </w:rPr>
        <w:t>20</w:t>
      </w:r>
      <w:r w:rsidR="00304456" w:rsidRPr="009C7266">
        <w:rPr>
          <w:rFonts w:ascii="Arial" w:hAnsi="Arial" w:cs="Arial"/>
          <w:b/>
        </w:rPr>
        <w:t>2</w:t>
      </w:r>
      <w:r w:rsidR="00800512" w:rsidRPr="009C7266">
        <w:rPr>
          <w:rFonts w:ascii="Arial" w:hAnsi="Arial" w:cs="Arial"/>
          <w:b/>
        </w:rPr>
        <w:t>3</w:t>
      </w:r>
    </w:p>
    <w:p w14:paraId="577DDFA6" w14:textId="4D24F3B3" w:rsidR="0067107D" w:rsidRPr="009C7266" w:rsidRDefault="00B30090" w:rsidP="0067107D">
      <w:pPr>
        <w:widowControl w:val="0"/>
        <w:pBdr>
          <w:top w:val="single" w:sz="4" w:space="1" w:color="auto"/>
          <w:bottom w:val="single" w:sz="4" w:space="1" w:color="auto"/>
        </w:pBdr>
        <w:shd w:val="clear" w:color="auto" w:fill="F2F2F2"/>
        <w:suppressAutoHyphens/>
        <w:jc w:val="center"/>
        <w:rPr>
          <w:rFonts w:ascii="Arial" w:hAnsi="Arial" w:cs="Arial"/>
          <w:b/>
        </w:rPr>
      </w:pPr>
      <w:r w:rsidRPr="009C7266">
        <w:rPr>
          <w:rFonts w:ascii="Arial" w:hAnsi="Arial" w:cs="Arial"/>
          <w:b/>
        </w:rPr>
        <w:t>DISPENSA</w:t>
      </w:r>
      <w:r w:rsidR="00C92BE6" w:rsidRPr="009C7266">
        <w:rPr>
          <w:rFonts w:ascii="Arial" w:hAnsi="Arial" w:cs="Arial"/>
          <w:b/>
        </w:rPr>
        <w:t xml:space="preserve"> </w:t>
      </w:r>
      <w:r w:rsidR="00037774" w:rsidRPr="009C7266">
        <w:rPr>
          <w:rFonts w:ascii="Arial" w:hAnsi="Arial" w:cs="Arial"/>
          <w:b/>
        </w:rPr>
        <w:t>POR LIMITE</w:t>
      </w:r>
      <w:r w:rsidR="00304456" w:rsidRPr="009C7266">
        <w:rPr>
          <w:rFonts w:ascii="Arial" w:hAnsi="Arial" w:cs="Arial"/>
          <w:b/>
        </w:rPr>
        <w:t xml:space="preserve"> </w:t>
      </w:r>
      <w:r w:rsidR="0067107D" w:rsidRPr="009C7266">
        <w:rPr>
          <w:rFonts w:ascii="Arial" w:hAnsi="Arial" w:cs="Arial"/>
          <w:b/>
        </w:rPr>
        <w:t xml:space="preserve">N° </w:t>
      </w:r>
      <w:r w:rsidR="00B21A94">
        <w:rPr>
          <w:rFonts w:ascii="Arial" w:hAnsi="Arial" w:cs="Arial"/>
          <w:b/>
        </w:rPr>
        <w:t>205</w:t>
      </w:r>
      <w:r w:rsidR="00EC6ED1" w:rsidRPr="009C7266">
        <w:rPr>
          <w:rFonts w:ascii="Arial" w:hAnsi="Arial" w:cs="Arial"/>
          <w:b/>
        </w:rPr>
        <w:t>/20</w:t>
      </w:r>
      <w:r w:rsidR="00304456" w:rsidRPr="009C7266">
        <w:rPr>
          <w:rFonts w:ascii="Arial" w:hAnsi="Arial" w:cs="Arial"/>
          <w:b/>
        </w:rPr>
        <w:t>2</w:t>
      </w:r>
      <w:r w:rsidR="00800512" w:rsidRPr="009C7266">
        <w:rPr>
          <w:rFonts w:ascii="Arial" w:hAnsi="Arial" w:cs="Arial"/>
          <w:b/>
        </w:rPr>
        <w:t>3</w:t>
      </w:r>
    </w:p>
    <w:p w14:paraId="2C9A66B0" w14:textId="77777777" w:rsidR="009C7266" w:rsidRPr="009C7266" w:rsidRDefault="009C7266" w:rsidP="0067107D">
      <w:pPr>
        <w:widowControl w:val="0"/>
        <w:pBdr>
          <w:top w:val="single" w:sz="4" w:space="1" w:color="auto"/>
          <w:bottom w:val="single" w:sz="4" w:space="1" w:color="auto"/>
        </w:pBdr>
        <w:shd w:val="clear" w:color="auto" w:fill="F2F2F2"/>
        <w:suppressAutoHyphens/>
        <w:jc w:val="center"/>
        <w:rPr>
          <w:rFonts w:ascii="Arial" w:hAnsi="Arial" w:cs="Arial"/>
          <w:b/>
        </w:rPr>
      </w:pPr>
    </w:p>
    <w:p w14:paraId="2DF41EEA" w14:textId="77777777" w:rsidR="009C7266" w:rsidRPr="009C7266" w:rsidRDefault="009C7266" w:rsidP="009C7266">
      <w:pPr>
        <w:widowControl w:val="0"/>
        <w:pBdr>
          <w:top w:val="single" w:sz="4" w:space="1" w:color="auto"/>
          <w:bottom w:val="single" w:sz="4" w:space="1" w:color="auto"/>
        </w:pBdr>
        <w:shd w:val="clear" w:color="auto" w:fill="F2F2F2"/>
        <w:suppressAutoHyphens/>
        <w:jc w:val="center"/>
        <w:rPr>
          <w:rFonts w:ascii="Arial" w:hAnsi="Arial" w:cs="Arial"/>
          <w:b/>
        </w:rPr>
      </w:pPr>
      <w:r w:rsidRPr="009C7266">
        <w:rPr>
          <w:rFonts w:ascii="Arial" w:hAnsi="Arial" w:cs="Arial"/>
          <w:b/>
        </w:rPr>
        <w:t>AUTORIZAÇÃO DE DISPENSA DE LICITAÇÃO</w:t>
      </w:r>
    </w:p>
    <w:p w14:paraId="0952CE74" w14:textId="77777777" w:rsidR="009C7266" w:rsidRPr="009C7266" w:rsidRDefault="009C7266" w:rsidP="009C7266">
      <w:pPr>
        <w:widowControl w:val="0"/>
        <w:pBdr>
          <w:top w:val="single" w:sz="4" w:space="1" w:color="auto"/>
          <w:bottom w:val="single" w:sz="4" w:space="1" w:color="auto"/>
        </w:pBdr>
        <w:shd w:val="clear" w:color="auto" w:fill="F2F2F2"/>
        <w:suppressAutoHyphens/>
        <w:jc w:val="center"/>
        <w:rPr>
          <w:rFonts w:ascii="Arial" w:hAnsi="Arial" w:cs="Arial"/>
          <w:b/>
        </w:rPr>
      </w:pPr>
      <w:r w:rsidRPr="009C7266">
        <w:rPr>
          <w:rFonts w:ascii="Arial" w:hAnsi="Arial" w:cs="Arial"/>
          <w:b/>
        </w:rPr>
        <w:t>COMPRAS E SERVIÇOS EM GERAL (</w:t>
      </w:r>
      <w:hyperlink r:id="rId8" w:anchor="art75ii" w:history="1">
        <w:r w:rsidRPr="009C7266">
          <w:rPr>
            <w:rStyle w:val="Hyperlink"/>
            <w:rFonts w:ascii="Arial" w:hAnsi="Arial" w:cs="Arial"/>
            <w:b/>
          </w:rPr>
          <w:t>ART. 75, INCISO II DA LEI Nº 14.133/2021</w:t>
        </w:r>
      </w:hyperlink>
      <w:r w:rsidRPr="009C7266">
        <w:rPr>
          <w:rFonts w:ascii="Arial" w:hAnsi="Arial" w:cs="Arial"/>
          <w:b/>
        </w:rPr>
        <w:t>)</w:t>
      </w:r>
    </w:p>
    <w:p w14:paraId="0055E57F" w14:textId="77777777" w:rsidR="009C7266" w:rsidRPr="009C7266" w:rsidRDefault="009C7266" w:rsidP="009C7266">
      <w:pPr>
        <w:rPr>
          <w:rFonts w:ascii="Arial" w:hAnsi="Arial" w:cs="Arial"/>
        </w:rPr>
      </w:pPr>
    </w:p>
    <w:sdt>
      <w:sdtPr>
        <w:rPr>
          <w:rFonts w:ascii="Arial" w:eastAsiaTheme="minorHAnsi" w:hAnsi="Arial" w:cs="Arial"/>
          <w:b/>
          <w:color w:val="auto"/>
          <w:sz w:val="24"/>
          <w:szCs w:val="24"/>
          <w:lang w:eastAsia="en-US"/>
        </w:rPr>
        <w:id w:val="-1200623238"/>
        <w:docPartObj>
          <w:docPartGallery w:val="Table of Contents"/>
          <w:docPartUnique/>
        </w:docPartObj>
      </w:sdtPr>
      <w:sdtEndPr>
        <w:rPr>
          <w:rFonts w:eastAsia="Times New Roman"/>
          <w:b w:val="0"/>
          <w:bCs/>
          <w:lang w:eastAsia="pt-BR"/>
        </w:rPr>
      </w:sdtEndPr>
      <w:sdtContent>
        <w:p w14:paraId="6CAE6F4A" w14:textId="6E23FB18" w:rsidR="009C7266" w:rsidRPr="002C1A74" w:rsidRDefault="009C7266" w:rsidP="009E2306">
          <w:pPr>
            <w:pStyle w:val="CabealhodoSumrio"/>
            <w:shd w:val="clear" w:color="auto" w:fill="F2F2F2" w:themeFill="background1" w:themeFillShade="F2"/>
            <w:jc w:val="both"/>
            <w:rPr>
              <w:rStyle w:val="Hyperlink"/>
              <w:rFonts w:ascii="Arial" w:eastAsia="Times New Roman" w:hAnsi="Arial" w:cs="Arial"/>
              <w:b/>
              <w:bCs/>
              <w:color w:val="auto"/>
              <w:sz w:val="20"/>
              <w:szCs w:val="20"/>
            </w:rPr>
          </w:pPr>
          <w:r w:rsidRPr="009C7266">
            <w:rPr>
              <w:rFonts w:ascii="Arial" w:hAnsi="Arial" w:cs="Arial"/>
              <w:b/>
              <w:sz w:val="22"/>
              <w:szCs w:val="22"/>
            </w:rPr>
            <w:fldChar w:fldCharType="begin"/>
          </w:r>
          <w:r w:rsidRPr="009C7266">
            <w:rPr>
              <w:rFonts w:ascii="Arial" w:hAnsi="Arial" w:cs="Arial"/>
              <w:b/>
              <w:sz w:val="22"/>
              <w:szCs w:val="22"/>
            </w:rPr>
            <w:instrText xml:space="preserve"> TOC \o "1-3" \h \z \u </w:instrText>
          </w:r>
          <w:r w:rsidRPr="009C7266">
            <w:rPr>
              <w:rFonts w:ascii="Arial" w:hAnsi="Arial" w:cs="Arial"/>
              <w:b/>
              <w:sz w:val="22"/>
              <w:szCs w:val="22"/>
            </w:rPr>
            <w:fldChar w:fldCharType="separate"/>
          </w:r>
          <w:hyperlink w:anchor="_Toc146088301" w:history="1">
            <w:r w:rsidRPr="002C1A74">
              <w:rPr>
                <w:rStyle w:val="Hyperlink"/>
                <w:rFonts w:ascii="Arial" w:eastAsia="Times New Roman" w:hAnsi="Arial" w:cs="Arial"/>
                <w:b/>
                <w:bCs/>
                <w:i/>
                <w:iCs/>
                <w:noProof/>
                <w:color w:val="auto"/>
                <w:sz w:val="20"/>
                <w:szCs w:val="20"/>
              </w:rPr>
              <w:t>1) PREÂMBULO</w:t>
            </w:r>
            <w:r w:rsidR="009E2306" w:rsidRPr="002C1A74">
              <w:rPr>
                <w:rStyle w:val="Hyperlink"/>
                <w:rFonts w:ascii="Arial" w:eastAsia="Times New Roman" w:hAnsi="Arial" w:cs="Arial"/>
                <w:b/>
                <w:bCs/>
                <w:i/>
                <w:iCs/>
                <w:noProof/>
                <w:color w:val="auto"/>
                <w:sz w:val="20"/>
                <w:szCs w:val="20"/>
              </w:rPr>
              <w:t>................................................................................................................................................</w:t>
            </w:r>
            <w:r w:rsidRPr="002C1A74">
              <w:rPr>
                <w:rStyle w:val="Hyperlink"/>
                <w:rFonts w:ascii="Arial" w:eastAsia="Times New Roman" w:hAnsi="Arial" w:cs="Arial"/>
                <w:b/>
                <w:bCs/>
                <w:i/>
                <w:iCs/>
                <w:webHidden/>
                <w:color w:val="auto"/>
                <w:sz w:val="20"/>
                <w:szCs w:val="20"/>
              </w:rPr>
              <w:fldChar w:fldCharType="begin"/>
            </w:r>
            <w:r w:rsidRPr="002C1A74">
              <w:rPr>
                <w:rStyle w:val="Hyperlink"/>
                <w:rFonts w:ascii="Arial" w:eastAsia="Times New Roman" w:hAnsi="Arial" w:cs="Arial"/>
                <w:b/>
                <w:bCs/>
                <w:i/>
                <w:iCs/>
                <w:webHidden/>
                <w:color w:val="auto"/>
                <w:sz w:val="20"/>
                <w:szCs w:val="20"/>
              </w:rPr>
              <w:instrText xml:space="preserve"> PAGEREF _Toc146088301 \h </w:instrText>
            </w:r>
            <w:r w:rsidRPr="002C1A74">
              <w:rPr>
                <w:rStyle w:val="Hyperlink"/>
                <w:rFonts w:ascii="Arial" w:eastAsia="Times New Roman" w:hAnsi="Arial" w:cs="Arial"/>
                <w:b/>
                <w:bCs/>
                <w:i/>
                <w:iCs/>
                <w:webHidden/>
                <w:color w:val="auto"/>
                <w:sz w:val="20"/>
                <w:szCs w:val="20"/>
              </w:rPr>
            </w:r>
            <w:r w:rsidRPr="002C1A74">
              <w:rPr>
                <w:rStyle w:val="Hyperlink"/>
                <w:rFonts w:ascii="Arial" w:eastAsia="Times New Roman" w:hAnsi="Arial" w:cs="Arial"/>
                <w:b/>
                <w:bCs/>
                <w:i/>
                <w:iCs/>
                <w:webHidden/>
                <w:color w:val="auto"/>
                <w:sz w:val="20"/>
                <w:szCs w:val="20"/>
              </w:rPr>
              <w:fldChar w:fldCharType="separate"/>
            </w:r>
            <w:r w:rsidR="00BE21CD">
              <w:rPr>
                <w:rStyle w:val="Hyperlink"/>
                <w:rFonts w:ascii="Arial" w:eastAsia="Times New Roman" w:hAnsi="Arial" w:cs="Arial"/>
                <w:b/>
                <w:bCs/>
                <w:i/>
                <w:iCs/>
                <w:noProof/>
                <w:webHidden/>
                <w:color w:val="auto"/>
                <w:sz w:val="20"/>
                <w:szCs w:val="20"/>
              </w:rPr>
              <w:t>1</w:t>
            </w:r>
            <w:r w:rsidRPr="002C1A74">
              <w:rPr>
                <w:rStyle w:val="Hyperlink"/>
                <w:rFonts w:ascii="Arial" w:eastAsia="Times New Roman" w:hAnsi="Arial" w:cs="Arial"/>
                <w:b/>
                <w:bCs/>
                <w:i/>
                <w:iCs/>
                <w:webHidden/>
                <w:color w:val="auto"/>
                <w:sz w:val="20"/>
                <w:szCs w:val="20"/>
              </w:rPr>
              <w:fldChar w:fldCharType="end"/>
            </w:r>
          </w:hyperlink>
        </w:p>
        <w:p w14:paraId="7AF06A15" w14:textId="77FD5E79" w:rsidR="009C7266" w:rsidRPr="002C1A74" w:rsidRDefault="00BE21CD" w:rsidP="009E2306">
          <w:pPr>
            <w:pStyle w:val="Sumrio1"/>
            <w:shd w:val="clear" w:color="auto" w:fill="F2F2F2" w:themeFill="background1" w:themeFillShade="F2"/>
            <w:tabs>
              <w:tab w:val="right" w:leader="dot" w:pos="9629"/>
            </w:tabs>
            <w:rPr>
              <w:rFonts w:ascii="Arial" w:eastAsiaTheme="minorEastAsia" w:hAnsi="Arial" w:cs="Arial"/>
              <w:i w:val="0"/>
              <w:iCs w:val="0"/>
              <w:noProof/>
              <w:kern w:val="2"/>
              <w:sz w:val="20"/>
              <w:szCs w:val="20"/>
              <w14:ligatures w14:val="standardContextual"/>
            </w:rPr>
          </w:pPr>
          <w:hyperlink w:anchor="_Toc146088302" w:history="1">
            <w:r w:rsidR="009C7266" w:rsidRPr="002C1A74">
              <w:rPr>
                <w:rStyle w:val="Hyperlink"/>
                <w:rFonts w:ascii="Arial" w:hAnsi="Arial" w:cs="Arial"/>
                <w:noProof/>
                <w:sz w:val="20"/>
                <w:szCs w:val="20"/>
              </w:rPr>
              <w:t>2) OBJETO</w:t>
            </w:r>
            <w:r w:rsidR="009C7266" w:rsidRPr="002C1A74">
              <w:rPr>
                <w:rFonts w:ascii="Arial" w:hAnsi="Arial" w:cs="Arial"/>
                <w:noProof/>
                <w:webHidden/>
                <w:sz w:val="20"/>
                <w:szCs w:val="20"/>
              </w:rPr>
              <w:tab/>
            </w:r>
            <w:r w:rsidR="009C7266" w:rsidRPr="002C1A74">
              <w:rPr>
                <w:rFonts w:ascii="Arial" w:hAnsi="Arial" w:cs="Arial"/>
                <w:noProof/>
                <w:webHidden/>
                <w:sz w:val="20"/>
                <w:szCs w:val="20"/>
              </w:rPr>
              <w:fldChar w:fldCharType="begin"/>
            </w:r>
            <w:r w:rsidR="009C7266" w:rsidRPr="002C1A74">
              <w:rPr>
                <w:rFonts w:ascii="Arial" w:hAnsi="Arial" w:cs="Arial"/>
                <w:noProof/>
                <w:webHidden/>
                <w:sz w:val="20"/>
                <w:szCs w:val="20"/>
              </w:rPr>
              <w:instrText xml:space="preserve"> PAGEREF _Toc146088302 \h </w:instrText>
            </w:r>
            <w:r w:rsidR="009C7266" w:rsidRPr="002C1A74">
              <w:rPr>
                <w:rFonts w:ascii="Arial" w:hAnsi="Arial" w:cs="Arial"/>
                <w:noProof/>
                <w:webHidden/>
                <w:sz w:val="20"/>
                <w:szCs w:val="20"/>
              </w:rPr>
            </w:r>
            <w:r w:rsidR="009C7266" w:rsidRPr="002C1A74">
              <w:rPr>
                <w:rFonts w:ascii="Arial" w:hAnsi="Arial" w:cs="Arial"/>
                <w:noProof/>
                <w:webHidden/>
                <w:sz w:val="20"/>
                <w:szCs w:val="20"/>
              </w:rPr>
              <w:fldChar w:fldCharType="separate"/>
            </w:r>
            <w:r>
              <w:rPr>
                <w:rFonts w:ascii="Arial" w:hAnsi="Arial" w:cs="Arial"/>
                <w:noProof/>
                <w:webHidden/>
                <w:sz w:val="20"/>
                <w:szCs w:val="20"/>
              </w:rPr>
              <w:t>1</w:t>
            </w:r>
            <w:r w:rsidR="009C7266" w:rsidRPr="002C1A74">
              <w:rPr>
                <w:rFonts w:ascii="Arial" w:hAnsi="Arial" w:cs="Arial"/>
                <w:noProof/>
                <w:webHidden/>
                <w:sz w:val="20"/>
                <w:szCs w:val="20"/>
              </w:rPr>
              <w:fldChar w:fldCharType="end"/>
            </w:r>
          </w:hyperlink>
        </w:p>
        <w:p w14:paraId="74229FBC" w14:textId="76D50BE7" w:rsidR="009C7266" w:rsidRPr="002C1A74" w:rsidRDefault="00BE21CD" w:rsidP="009E2306">
          <w:pPr>
            <w:pStyle w:val="Sumrio1"/>
            <w:shd w:val="clear" w:color="auto" w:fill="F2F2F2" w:themeFill="background1" w:themeFillShade="F2"/>
            <w:tabs>
              <w:tab w:val="right" w:leader="dot" w:pos="9629"/>
            </w:tabs>
            <w:rPr>
              <w:rFonts w:ascii="Arial" w:eastAsiaTheme="minorEastAsia" w:hAnsi="Arial" w:cs="Arial"/>
              <w:i w:val="0"/>
              <w:iCs w:val="0"/>
              <w:noProof/>
              <w:kern w:val="2"/>
              <w:sz w:val="20"/>
              <w:szCs w:val="20"/>
              <w14:ligatures w14:val="standardContextual"/>
            </w:rPr>
          </w:pPr>
          <w:hyperlink w:anchor="_Toc146088303" w:history="1">
            <w:r w:rsidR="009C7266" w:rsidRPr="002C1A74">
              <w:rPr>
                <w:rStyle w:val="Hyperlink"/>
                <w:rFonts w:ascii="Arial" w:hAnsi="Arial" w:cs="Arial"/>
                <w:noProof/>
                <w:sz w:val="20"/>
                <w:szCs w:val="20"/>
              </w:rPr>
              <w:t>3) VALOR DA CONTRATAÇÃO E FORMA DE PAGAMENTO</w:t>
            </w:r>
            <w:r w:rsidR="009C7266" w:rsidRPr="002C1A74">
              <w:rPr>
                <w:rFonts w:ascii="Arial" w:hAnsi="Arial" w:cs="Arial"/>
                <w:noProof/>
                <w:webHidden/>
                <w:sz w:val="20"/>
                <w:szCs w:val="20"/>
              </w:rPr>
              <w:tab/>
            </w:r>
            <w:r w:rsidR="009C7266" w:rsidRPr="002C1A74">
              <w:rPr>
                <w:rFonts w:ascii="Arial" w:hAnsi="Arial" w:cs="Arial"/>
                <w:noProof/>
                <w:webHidden/>
                <w:sz w:val="20"/>
                <w:szCs w:val="20"/>
              </w:rPr>
              <w:fldChar w:fldCharType="begin"/>
            </w:r>
            <w:r w:rsidR="009C7266" w:rsidRPr="002C1A74">
              <w:rPr>
                <w:rFonts w:ascii="Arial" w:hAnsi="Arial" w:cs="Arial"/>
                <w:noProof/>
                <w:webHidden/>
                <w:sz w:val="20"/>
                <w:szCs w:val="20"/>
              </w:rPr>
              <w:instrText xml:space="preserve"> PAGEREF _Toc146088303 \h </w:instrText>
            </w:r>
            <w:r w:rsidR="009C7266" w:rsidRPr="002C1A74">
              <w:rPr>
                <w:rFonts w:ascii="Arial" w:hAnsi="Arial" w:cs="Arial"/>
                <w:noProof/>
                <w:webHidden/>
                <w:sz w:val="20"/>
                <w:szCs w:val="20"/>
              </w:rPr>
            </w:r>
            <w:r w:rsidR="009C7266" w:rsidRPr="002C1A74">
              <w:rPr>
                <w:rFonts w:ascii="Arial" w:hAnsi="Arial" w:cs="Arial"/>
                <w:noProof/>
                <w:webHidden/>
                <w:sz w:val="20"/>
                <w:szCs w:val="20"/>
              </w:rPr>
              <w:fldChar w:fldCharType="separate"/>
            </w:r>
            <w:r>
              <w:rPr>
                <w:rFonts w:ascii="Arial" w:hAnsi="Arial" w:cs="Arial"/>
                <w:noProof/>
                <w:webHidden/>
                <w:sz w:val="20"/>
                <w:szCs w:val="20"/>
              </w:rPr>
              <w:t>2</w:t>
            </w:r>
            <w:r w:rsidR="009C7266" w:rsidRPr="002C1A74">
              <w:rPr>
                <w:rFonts w:ascii="Arial" w:hAnsi="Arial" w:cs="Arial"/>
                <w:noProof/>
                <w:webHidden/>
                <w:sz w:val="20"/>
                <w:szCs w:val="20"/>
              </w:rPr>
              <w:fldChar w:fldCharType="end"/>
            </w:r>
          </w:hyperlink>
        </w:p>
        <w:p w14:paraId="6F56F617" w14:textId="56E06F52" w:rsidR="009C7266" w:rsidRPr="002C1A74" w:rsidRDefault="00BE21CD" w:rsidP="009E2306">
          <w:pPr>
            <w:pStyle w:val="Sumrio1"/>
            <w:shd w:val="clear" w:color="auto" w:fill="F2F2F2" w:themeFill="background1" w:themeFillShade="F2"/>
            <w:tabs>
              <w:tab w:val="right" w:leader="dot" w:pos="9629"/>
            </w:tabs>
            <w:rPr>
              <w:rFonts w:ascii="Arial" w:eastAsiaTheme="minorEastAsia" w:hAnsi="Arial" w:cs="Arial"/>
              <w:i w:val="0"/>
              <w:iCs w:val="0"/>
              <w:noProof/>
              <w:kern w:val="2"/>
              <w:sz w:val="20"/>
              <w:szCs w:val="20"/>
              <w14:ligatures w14:val="standardContextual"/>
            </w:rPr>
          </w:pPr>
          <w:hyperlink w:anchor="_Toc146088304" w:history="1">
            <w:r w:rsidR="009C7266" w:rsidRPr="002C1A74">
              <w:rPr>
                <w:rStyle w:val="Hyperlink"/>
                <w:rFonts w:ascii="Arial" w:hAnsi="Arial" w:cs="Arial"/>
                <w:noProof/>
                <w:sz w:val="20"/>
                <w:szCs w:val="20"/>
              </w:rPr>
              <w:t>4) DO CONTRATADO</w:t>
            </w:r>
            <w:r w:rsidR="009C7266" w:rsidRPr="002C1A74">
              <w:rPr>
                <w:rFonts w:ascii="Arial" w:hAnsi="Arial" w:cs="Arial"/>
                <w:noProof/>
                <w:webHidden/>
                <w:sz w:val="20"/>
                <w:szCs w:val="20"/>
              </w:rPr>
              <w:tab/>
            </w:r>
            <w:r w:rsidR="009C7266" w:rsidRPr="002C1A74">
              <w:rPr>
                <w:rFonts w:ascii="Arial" w:hAnsi="Arial" w:cs="Arial"/>
                <w:noProof/>
                <w:webHidden/>
                <w:sz w:val="20"/>
                <w:szCs w:val="20"/>
              </w:rPr>
              <w:fldChar w:fldCharType="begin"/>
            </w:r>
            <w:r w:rsidR="009C7266" w:rsidRPr="002C1A74">
              <w:rPr>
                <w:rFonts w:ascii="Arial" w:hAnsi="Arial" w:cs="Arial"/>
                <w:noProof/>
                <w:webHidden/>
                <w:sz w:val="20"/>
                <w:szCs w:val="20"/>
              </w:rPr>
              <w:instrText xml:space="preserve"> PAGEREF _Toc146088304 \h </w:instrText>
            </w:r>
            <w:r w:rsidR="009C7266" w:rsidRPr="002C1A74">
              <w:rPr>
                <w:rFonts w:ascii="Arial" w:hAnsi="Arial" w:cs="Arial"/>
                <w:noProof/>
                <w:webHidden/>
                <w:sz w:val="20"/>
                <w:szCs w:val="20"/>
              </w:rPr>
            </w:r>
            <w:r w:rsidR="009C7266" w:rsidRPr="002C1A74">
              <w:rPr>
                <w:rFonts w:ascii="Arial" w:hAnsi="Arial" w:cs="Arial"/>
                <w:noProof/>
                <w:webHidden/>
                <w:sz w:val="20"/>
                <w:szCs w:val="20"/>
              </w:rPr>
              <w:fldChar w:fldCharType="separate"/>
            </w:r>
            <w:r>
              <w:rPr>
                <w:rFonts w:ascii="Arial" w:hAnsi="Arial" w:cs="Arial"/>
                <w:noProof/>
                <w:webHidden/>
                <w:sz w:val="20"/>
                <w:szCs w:val="20"/>
              </w:rPr>
              <w:t>2</w:t>
            </w:r>
            <w:r w:rsidR="009C7266" w:rsidRPr="002C1A74">
              <w:rPr>
                <w:rFonts w:ascii="Arial" w:hAnsi="Arial" w:cs="Arial"/>
                <w:noProof/>
                <w:webHidden/>
                <w:sz w:val="20"/>
                <w:szCs w:val="20"/>
              </w:rPr>
              <w:fldChar w:fldCharType="end"/>
            </w:r>
          </w:hyperlink>
        </w:p>
        <w:p w14:paraId="762BC7DD" w14:textId="6C123D13" w:rsidR="009C7266" w:rsidRPr="002C1A74" w:rsidRDefault="00BE21CD" w:rsidP="009E2306">
          <w:pPr>
            <w:pStyle w:val="Sumrio1"/>
            <w:shd w:val="clear" w:color="auto" w:fill="F2F2F2" w:themeFill="background1" w:themeFillShade="F2"/>
            <w:tabs>
              <w:tab w:val="right" w:leader="dot" w:pos="9629"/>
            </w:tabs>
            <w:rPr>
              <w:rFonts w:ascii="Arial" w:eastAsiaTheme="minorEastAsia" w:hAnsi="Arial" w:cs="Arial"/>
              <w:i w:val="0"/>
              <w:iCs w:val="0"/>
              <w:noProof/>
              <w:kern w:val="2"/>
              <w:sz w:val="20"/>
              <w:szCs w:val="20"/>
              <w14:ligatures w14:val="standardContextual"/>
            </w:rPr>
          </w:pPr>
          <w:hyperlink w:anchor="_Toc146088305" w:history="1">
            <w:r w:rsidR="009C7266" w:rsidRPr="002C1A74">
              <w:rPr>
                <w:rStyle w:val="Hyperlink"/>
                <w:rFonts w:ascii="Arial" w:hAnsi="Arial" w:cs="Arial"/>
                <w:noProof/>
                <w:sz w:val="20"/>
                <w:szCs w:val="20"/>
              </w:rPr>
              <w:t>5) JUSTIFICATIVA DA CONTRATAÇÃO</w:t>
            </w:r>
            <w:r w:rsidR="009C7266" w:rsidRPr="002C1A74">
              <w:rPr>
                <w:rFonts w:ascii="Arial" w:hAnsi="Arial" w:cs="Arial"/>
                <w:noProof/>
                <w:webHidden/>
                <w:sz w:val="20"/>
                <w:szCs w:val="20"/>
              </w:rPr>
              <w:tab/>
            </w:r>
            <w:r w:rsidR="009C7266" w:rsidRPr="002C1A74">
              <w:rPr>
                <w:rFonts w:ascii="Arial" w:hAnsi="Arial" w:cs="Arial"/>
                <w:noProof/>
                <w:webHidden/>
                <w:sz w:val="20"/>
                <w:szCs w:val="20"/>
              </w:rPr>
              <w:fldChar w:fldCharType="begin"/>
            </w:r>
            <w:r w:rsidR="009C7266" w:rsidRPr="002C1A74">
              <w:rPr>
                <w:rFonts w:ascii="Arial" w:hAnsi="Arial" w:cs="Arial"/>
                <w:noProof/>
                <w:webHidden/>
                <w:sz w:val="20"/>
                <w:szCs w:val="20"/>
              </w:rPr>
              <w:instrText xml:space="preserve"> PAGEREF _Toc146088305 \h </w:instrText>
            </w:r>
            <w:r w:rsidR="009C7266" w:rsidRPr="002C1A74">
              <w:rPr>
                <w:rFonts w:ascii="Arial" w:hAnsi="Arial" w:cs="Arial"/>
                <w:noProof/>
                <w:webHidden/>
                <w:sz w:val="20"/>
                <w:szCs w:val="20"/>
              </w:rPr>
            </w:r>
            <w:r w:rsidR="009C7266" w:rsidRPr="002C1A74">
              <w:rPr>
                <w:rFonts w:ascii="Arial" w:hAnsi="Arial" w:cs="Arial"/>
                <w:noProof/>
                <w:webHidden/>
                <w:sz w:val="20"/>
                <w:szCs w:val="20"/>
              </w:rPr>
              <w:fldChar w:fldCharType="separate"/>
            </w:r>
            <w:r>
              <w:rPr>
                <w:rFonts w:ascii="Arial" w:hAnsi="Arial" w:cs="Arial"/>
                <w:noProof/>
                <w:webHidden/>
                <w:sz w:val="20"/>
                <w:szCs w:val="20"/>
              </w:rPr>
              <w:t>2</w:t>
            </w:r>
            <w:r w:rsidR="009C7266" w:rsidRPr="002C1A74">
              <w:rPr>
                <w:rFonts w:ascii="Arial" w:hAnsi="Arial" w:cs="Arial"/>
                <w:noProof/>
                <w:webHidden/>
                <w:sz w:val="20"/>
                <w:szCs w:val="20"/>
              </w:rPr>
              <w:fldChar w:fldCharType="end"/>
            </w:r>
          </w:hyperlink>
        </w:p>
        <w:p w14:paraId="089F5EB4" w14:textId="1BD9F4C9" w:rsidR="009C7266" w:rsidRPr="002C1A74" w:rsidRDefault="00BE21CD" w:rsidP="009E2306">
          <w:pPr>
            <w:pStyle w:val="Sumrio1"/>
            <w:shd w:val="clear" w:color="auto" w:fill="F2F2F2" w:themeFill="background1" w:themeFillShade="F2"/>
            <w:tabs>
              <w:tab w:val="right" w:leader="dot" w:pos="9629"/>
            </w:tabs>
            <w:rPr>
              <w:rFonts w:ascii="Arial" w:eastAsiaTheme="minorEastAsia" w:hAnsi="Arial" w:cs="Arial"/>
              <w:i w:val="0"/>
              <w:iCs w:val="0"/>
              <w:noProof/>
              <w:kern w:val="2"/>
              <w:sz w:val="20"/>
              <w:szCs w:val="20"/>
              <w14:ligatures w14:val="standardContextual"/>
            </w:rPr>
          </w:pPr>
          <w:hyperlink w:anchor="_Toc146088306" w:history="1">
            <w:r w:rsidR="009C7266" w:rsidRPr="002C1A74">
              <w:rPr>
                <w:rStyle w:val="Hyperlink"/>
                <w:rFonts w:ascii="Arial" w:hAnsi="Arial" w:cs="Arial"/>
                <w:noProof/>
                <w:sz w:val="20"/>
                <w:szCs w:val="20"/>
              </w:rPr>
              <w:t>6) PREVISÃO DE RECURSOS ORÇAMENTÁRIOS</w:t>
            </w:r>
            <w:r w:rsidR="009C7266" w:rsidRPr="002C1A74">
              <w:rPr>
                <w:rFonts w:ascii="Arial" w:hAnsi="Arial" w:cs="Arial"/>
                <w:noProof/>
                <w:webHidden/>
                <w:sz w:val="20"/>
                <w:szCs w:val="20"/>
              </w:rPr>
              <w:tab/>
            </w:r>
            <w:r w:rsidR="009C7266" w:rsidRPr="002C1A74">
              <w:rPr>
                <w:rFonts w:ascii="Arial" w:hAnsi="Arial" w:cs="Arial"/>
                <w:noProof/>
                <w:webHidden/>
                <w:sz w:val="20"/>
                <w:szCs w:val="20"/>
              </w:rPr>
              <w:fldChar w:fldCharType="begin"/>
            </w:r>
            <w:r w:rsidR="009C7266" w:rsidRPr="002C1A74">
              <w:rPr>
                <w:rFonts w:ascii="Arial" w:hAnsi="Arial" w:cs="Arial"/>
                <w:noProof/>
                <w:webHidden/>
                <w:sz w:val="20"/>
                <w:szCs w:val="20"/>
              </w:rPr>
              <w:instrText xml:space="preserve"> PAGEREF _Toc146088306 \h </w:instrText>
            </w:r>
            <w:r w:rsidR="009C7266" w:rsidRPr="002C1A74">
              <w:rPr>
                <w:rFonts w:ascii="Arial" w:hAnsi="Arial" w:cs="Arial"/>
                <w:noProof/>
                <w:webHidden/>
                <w:sz w:val="20"/>
                <w:szCs w:val="20"/>
              </w:rPr>
            </w:r>
            <w:r w:rsidR="009C7266" w:rsidRPr="002C1A74">
              <w:rPr>
                <w:rFonts w:ascii="Arial" w:hAnsi="Arial" w:cs="Arial"/>
                <w:noProof/>
                <w:webHidden/>
                <w:sz w:val="20"/>
                <w:szCs w:val="20"/>
              </w:rPr>
              <w:fldChar w:fldCharType="separate"/>
            </w:r>
            <w:r>
              <w:rPr>
                <w:rFonts w:ascii="Arial" w:hAnsi="Arial" w:cs="Arial"/>
                <w:noProof/>
                <w:webHidden/>
                <w:sz w:val="20"/>
                <w:szCs w:val="20"/>
              </w:rPr>
              <w:t>2</w:t>
            </w:r>
            <w:r w:rsidR="009C7266" w:rsidRPr="002C1A74">
              <w:rPr>
                <w:rFonts w:ascii="Arial" w:hAnsi="Arial" w:cs="Arial"/>
                <w:noProof/>
                <w:webHidden/>
                <w:sz w:val="20"/>
                <w:szCs w:val="20"/>
              </w:rPr>
              <w:fldChar w:fldCharType="end"/>
            </w:r>
          </w:hyperlink>
        </w:p>
        <w:p w14:paraId="6500C4C7" w14:textId="2AB0FA32" w:rsidR="009C7266" w:rsidRPr="002C1A74" w:rsidRDefault="00BE21CD" w:rsidP="009E2306">
          <w:pPr>
            <w:pStyle w:val="Sumrio1"/>
            <w:shd w:val="clear" w:color="auto" w:fill="F2F2F2" w:themeFill="background1" w:themeFillShade="F2"/>
            <w:tabs>
              <w:tab w:val="right" w:leader="dot" w:pos="9629"/>
            </w:tabs>
            <w:rPr>
              <w:rFonts w:ascii="Arial" w:eastAsiaTheme="minorEastAsia" w:hAnsi="Arial" w:cs="Arial"/>
              <w:i w:val="0"/>
              <w:iCs w:val="0"/>
              <w:noProof/>
              <w:kern w:val="2"/>
              <w:sz w:val="20"/>
              <w:szCs w:val="20"/>
              <w14:ligatures w14:val="standardContextual"/>
            </w:rPr>
          </w:pPr>
          <w:hyperlink w:anchor="_Toc146088307" w:history="1">
            <w:r w:rsidR="009C7266" w:rsidRPr="002C1A74">
              <w:rPr>
                <w:rStyle w:val="Hyperlink"/>
                <w:rFonts w:ascii="Arial" w:hAnsi="Arial" w:cs="Arial"/>
                <w:noProof/>
                <w:sz w:val="20"/>
                <w:szCs w:val="20"/>
              </w:rPr>
              <w:t>7) HABILITAÇÃO E QUALIFICAÇÃO MÍNIMA NECESSÁRIA</w:t>
            </w:r>
            <w:r w:rsidR="009C7266" w:rsidRPr="002C1A74">
              <w:rPr>
                <w:rFonts w:ascii="Arial" w:hAnsi="Arial" w:cs="Arial"/>
                <w:noProof/>
                <w:webHidden/>
                <w:sz w:val="20"/>
                <w:szCs w:val="20"/>
              </w:rPr>
              <w:tab/>
            </w:r>
            <w:r w:rsidR="009C7266" w:rsidRPr="002C1A74">
              <w:rPr>
                <w:rFonts w:ascii="Arial" w:hAnsi="Arial" w:cs="Arial"/>
                <w:noProof/>
                <w:webHidden/>
                <w:sz w:val="20"/>
                <w:szCs w:val="20"/>
              </w:rPr>
              <w:fldChar w:fldCharType="begin"/>
            </w:r>
            <w:r w:rsidR="009C7266" w:rsidRPr="002C1A74">
              <w:rPr>
                <w:rFonts w:ascii="Arial" w:hAnsi="Arial" w:cs="Arial"/>
                <w:noProof/>
                <w:webHidden/>
                <w:sz w:val="20"/>
                <w:szCs w:val="20"/>
              </w:rPr>
              <w:instrText xml:space="preserve"> PAGEREF _Toc146088307 \h </w:instrText>
            </w:r>
            <w:r w:rsidR="009C7266" w:rsidRPr="002C1A74">
              <w:rPr>
                <w:rFonts w:ascii="Arial" w:hAnsi="Arial" w:cs="Arial"/>
                <w:noProof/>
                <w:webHidden/>
                <w:sz w:val="20"/>
                <w:szCs w:val="20"/>
              </w:rPr>
            </w:r>
            <w:r w:rsidR="009C7266" w:rsidRPr="002C1A74">
              <w:rPr>
                <w:rFonts w:ascii="Arial" w:hAnsi="Arial" w:cs="Arial"/>
                <w:noProof/>
                <w:webHidden/>
                <w:sz w:val="20"/>
                <w:szCs w:val="20"/>
              </w:rPr>
              <w:fldChar w:fldCharType="separate"/>
            </w:r>
            <w:r>
              <w:rPr>
                <w:rFonts w:ascii="Arial" w:hAnsi="Arial" w:cs="Arial"/>
                <w:noProof/>
                <w:webHidden/>
                <w:sz w:val="20"/>
                <w:szCs w:val="20"/>
              </w:rPr>
              <w:t>2</w:t>
            </w:r>
            <w:r w:rsidR="009C7266" w:rsidRPr="002C1A74">
              <w:rPr>
                <w:rFonts w:ascii="Arial" w:hAnsi="Arial" w:cs="Arial"/>
                <w:noProof/>
                <w:webHidden/>
                <w:sz w:val="20"/>
                <w:szCs w:val="20"/>
              </w:rPr>
              <w:fldChar w:fldCharType="end"/>
            </w:r>
          </w:hyperlink>
        </w:p>
        <w:p w14:paraId="6989F8A2" w14:textId="26838284" w:rsidR="009C7266" w:rsidRPr="002C1A74" w:rsidRDefault="00BE21CD" w:rsidP="009E2306">
          <w:pPr>
            <w:pStyle w:val="Sumrio1"/>
            <w:shd w:val="clear" w:color="auto" w:fill="F2F2F2" w:themeFill="background1" w:themeFillShade="F2"/>
            <w:tabs>
              <w:tab w:val="right" w:leader="dot" w:pos="9629"/>
            </w:tabs>
            <w:rPr>
              <w:rFonts w:ascii="Arial" w:eastAsiaTheme="minorEastAsia" w:hAnsi="Arial" w:cs="Arial"/>
              <w:i w:val="0"/>
              <w:iCs w:val="0"/>
              <w:noProof/>
              <w:kern w:val="2"/>
              <w:sz w:val="20"/>
              <w:szCs w:val="20"/>
              <w14:ligatures w14:val="standardContextual"/>
            </w:rPr>
          </w:pPr>
          <w:hyperlink w:anchor="_Toc146088308" w:history="1">
            <w:r w:rsidR="009C7266" w:rsidRPr="002C1A74">
              <w:rPr>
                <w:rStyle w:val="Hyperlink"/>
                <w:rFonts w:ascii="Arial" w:hAnsi="Arial" w:cs="Arial"/>
                <w:noProof/>
                <w:sz w:val="20"/>
                <w:szCs w:val="20"/>
              </w:rPr>
              <w:t xml:space="preserve">8) JUSTIFICATIVA </w:t>
            </w:r>
            <w:r w:rsidR="006F2989" w:rsidRPr="002C1A74">
              <w:rPr>
                <w:rStyle w:val="Hyperlink"/>
                <w:rFonts w:ascii="Arial" w:hAnsi="Arial" w:cs="Arial"/>
                <w:noProof/>
                <w:sz w:val="20"/>
                <w:szCs w:val="20"/>
              </w:rPr>
              <w:t xml:space="preserve">DO VALOR DA CONTRATAÇÃO E </w:t>
            </w:r>
            <w:r w:rsidR="009C7266" w:rsidRPr="002C1A74">
              <w:rPr>
                <w:rStyle w:val="Hyperlink"/>
                <w:rFonts w:ascii="Arial" w:hAnsi="Arial" w:cs="Arial"/>
                <w:noProof/>
                <w:sz w:val="20"/>
                <w:szCs w:val="20"/>
              </w:rPr>
              <w:t>DA ESCOLHA DO CONTRATADO</w:t>
            </w:r>
            <w:r w:rsidR="009C7266" w:rsidRPr="002C1A74">
              <w:rPr>
                <w:rFonts w:ascii="Arial" w:hAnsi="Arial" w:cs="Arial"/>
                <w:noProof/>
                <w:webHidden/>
                <w:sz w:val="20"/>
                <w:szCs w:val="20"/>
              </w:rPr>
              <w:tab/>
            </w:r>
            <w:r w:rsidR="009C7266" w:rsidRPr="002C1A74">
              <w:rPr>
                <w:rFonts w:ascii="Arial" w:hAnsi="Arial" w:cs="Arial"/>
                <w:noProof/>
                <w:webHidden/>
                <w:sz w:val="20"/>
                <w:szCs w:val="20"/>
              </w:rPr>
              <w:fldChar w:fldCharType="begin"/>
            </w:r>
            <w:r w:rsidR="009C7266" w:rsidRPr="002C1A74">
              <w:rPr>
                <w:rFonts w:ascii="Arial" w:hAnsi="Arial" w:cs="Arial"/>
                <w:noProof/>
                <w:webHidden/>
                <w:sz w:val="20"/>
                <w:szCs w:val="20"/>
              </w:rPr>
              <w:instrText xml:space="preserve"> PAGEREF _Toc146088308 \h </w:instrText>
            </w:r>
            <w:r w:rsidR="009C7266" w:rsidRPr="002C1A74">
              <w:rPr>
                <w:rFonts w:ascii="Arial" w:hAnsi="Arial" w:cs="Arial"/>
                <w:noProof/>
                <w:webHidden/>
                <w:sz w:val="20"/>
                <w:szCs w:val="20"/>
              </w:rPr>
            </w:r>
            <w:r w:rsidR="009C7266" w:rsidRPr="002C1A74">
              <w:rPr>
                <w:rFonts w:ascii="Arial" w:hAnsi="Arial" w:cs="Arial"/>
                <w:noProof/>
                <w:webHidden/>
                <w:sz w:val="20"/>
                <w:szCs w:val="20"/>
              </w:rPr>
              <w:fldChar w:fldCharType="separate"/>
            </w:r>
            <w:r>
              <w:rPr>
                <w:rFonts w:ascii="Arial" w:hAnsi="Arial" w:cs="Arial"/>
                <w:noProof/>
                <w:webHidden/>
                <w:sz w:val="20"/>
                <w:szCs w:val="20"/>
              </w:rPr>
              <w:t>3</w:t>
            </w:r>
            <w:r w:rsidR="009C7266" w:rsidRPr="002C1A74">
              <w:rPr>
                <w:rFonts w:ascii="Arial" w:hAnsi="Arial" w:cs="Arial"/>
                <w:noProof/>
                <w:webHidden/>
                <w:sz w:val="20"/>
                <w:szCs w:val="20"/>
              </w:rPr>
              <w:fldChar w:fldCharType="end"/>
            </w:r>
          </w:hyperlink>
        </w:p>
        <w:p w14:paraId="6D143FBB" w14:textId="1DEAC628" w:rsidR="009C7266" w:rsidRPr="002C1A74" w:rsidRDefault="00BE21CD" w:rsidP="009E2306">
          <w:pPr>
            <w:pStyle w:val="Sumrio1"/>
            <w:shd w:val="clear" w:color="auto" w:fill="F2F2F2" w:themeFill="background1" w:themeFillShade="F2"/>
            <w:tabs>
              <w:tab w:val="right" w:leader="dot" w:pos="9629"/>
            </w:tabs>
            <w:rPr>
              <w:rFonts w:ascii="Arial" w:eastAsiaTheme="minorEastAsia" w:hAnsi="Arial" w:cs="Arial"/>
              <w:i w:val="0"/>
              <w:iCs w:val="0"/>
              <w:noProof/>
              <w:kern w:val="2"/>
              <w:sz w:val="20"/>
              <w:szCs w:val="20"/>
              <w14:ligatures w14:val="standardContextual"/>
            </w:rPr>
          </w:pPr>
          <w:hyperlink w:anchor="_Toc146088309" w:history="1">
            <w:r w:rsidR="009C7266" w:rsidRPr="002C1A74">
              <w:rPr>
                <w:rStyle w:val="Hyperlink"/>
                <w:rFonts w:ascii="Arial" w:hAnsi="Arial" w:cs="Arial"/>
                <w:noProof/>
                <w:sz w:val="20"/>
                <w:szCs w:val="20"/>
              </w:rPr>
              <w:t>9) CONTRATO ADMINISTRATIVO</w:t>
            </w:r>
            <w:r w:rsidR="009C7266" w:rsidRPr="002C1A74">
              <w:rPr>
                <w:rFonts w:ascii="Arial" w:hAnsi="Arial" w:cs="Arial"/>
                <w:noProof/>
                <w:webHidden/>
                <w:sz w:val="20"/>
                <w:szCs w:val="20"/>
              </w:rPr>
              <w:tab/>
            </w:r>
            <w:r w:rsidR="009C7266" w:rsidRPr="002C1A74">
              <w:rPr>
                <w:rFonts w:ascii="Arial" w:hAnsi="Arial" w:cs="Arial"/>
                <w:noProof/>
                <w:webHidden/>
                <w:sz w:val="20"/>
                <w:szCs w:val="20"/>
              </w:rPr>
              <w:fldChar w:fldCharType="begin"/>
            </w:r>
            <w:r w:rsidR="009C7266" w:rsidRPr="002C1A74">
              <w:rPr>
                <w:rFonts w:ascii="Arial" w:hAnsi="Arial" w:cs="Arial"/>
                <w:noProof/>
                <w:webHidden/>
                <w:sz w:val="20"/>
                <w:szCs w:val="20"/>
              </w:rPr>
              <w:instrText xml:space="preserve"> PAGEREF _Toc146088309 \h </w:instrText>
            </w:r>
            <w:r w:rsidR="009C7266" w:rsidRPr="002C1A74">
              <w:rPr>
                <w:rFonts w:ascii="Arial" w:hAnsi="Arial" w:cs="Arial"/>
                <w:noProof/>
                <w:webHidden/>
                <w:sz w:val="20"/>
                <w:szCs w:val="20"/>
              </w:rPr>
            </w:r>
            <w:r w:rsidR="009C7266" w:rsidRPr="002C1A74">
              <w:rPr>
                <w:rFonts w:ascii="Arial" w:hAnsi="Arial" w:cs="Arial"/>
                <w:noProof/>
                <w:webHidden/>
                <w:sz w:val="20"/>
                <w:szCs w:val="20"/>
              </w:rPr>
              <w:fldChar w:fldCharType="separate"/>
            </w:r>
            <w:r>
              <w:rPr>
                <w:rFonts w:ascii="Arial" w:hAnsi="Arial" w:cs="Arial"/>
                <w:noProof/>
                <w:webHidden/>
                <w:sz w:val="20"/>
                <w:szCs w:val="20"/>
              </w:rPr>
              <w:t>4</w:t>
            </w:r>
            <w:r w:rsidR="009C7266" w:rsidRPr="002C1A74">
              <w:rPr>
                <w:rFonts w:ascii="Arial" w:hAnsi="Arial" w:cs="Arial"/>
                <w:noProof/>
                <w:webHidden/>
                <w:sz w:val="20"/>
                <w:szCs w:val="20"/>
              </w:rPr>
              <w:fldChar w:fldCharType="end"/>
            </w:r>
          </w:hyperlink>
        </w:p>
        <w:p w14:paraId="3CDDE3D1" w14:textId="44E0C637" w:rsidR="009C7266" w:rsidRPr="002C1A74" w:rsidRDefault="00BE21CD" w:rsidP="009E2306">
          <w:pPr>
            <w:pStyle w:val="Sumrio1"/>
            <w:shd w:val="clear" w:color="auto" w:fill="F2F2F2" w:themeFill="background1" w:themeFillShade="F2"/>
            <w:tabs>
              <w:tab w:val="right" w:leader="dot" w:pos="9629"/>
            </w:tabs>
            <w:rPr>
              <w:rFonts w:ascii="Arial" w:eastAsiaTheme="minorEastAsia" w:hAnsi="Arial" w:cs="Arial"/>
              <w:i w:val="0"/>
              <w:iCs w:val="0"/>
              <w:noProof/>
              <w:kern w:val="2"/>
              <w:sz w:val="20"/>
              <w:szCs w:val="20"/>
              <w14:ligatures w14:val="standardContextual"/>
            </w:rPr>
          </w:pPr>
          <w:hyperlink w:anchor="_Toc146088310" w:history="1">
            <w:r w:rsidR="009C7266" w:rsidRPr="002C1A74">
              <w:rPr>
                <w:rStyle w:val="Hyperlink"/>
                <w:rFonts w:ascii="Arial" w:hAnsi="Arial" w:cs="Arial"/>
                <w:noProof/>
                <w:sz w:val="20"/>
                <w:szCs w:val="20"/>
              </w:rPr>
              <w:t>10) DISPOSIÇÕES FINAIS</w:t>
            </w:r>
            <w:r w:rsidR="009C7266" w:rsidRPr="002C1A74">
              <w:rPr>
                <w:rFonts w:ascii="Arial" w:hAnsi="Arial" w:cs="Arial"/>
                <w:noProof/>
                <w:webHidden/>
                <w:sz w:val="20"/>
                <w:szCs w:val="20"/>
              </w:rPr>
              <w:tab/>
            </w:r>
            <w:r w:rsidR="009C7266" w:rsidRPr="002C1A74">
              <w:rPr>
                <w:rFonts w:ascii="Arial" w:hAnsi="Arial" w:cs="Arial"/>
                <w:noProof/>
                <w:webHidden/>
                <w:sz w:val="20"/>
                <w:szCs w:val="20"/>
              </w:rPr>
              <w:fldChar w:fldCharType="begin"/>
            </w:r>
            <w:r w:rsidR="009C7266" w:rsidRPr="002C1A74">
              <w:rPr>
                <w:rFonts w:ascii="Arial" w:hAnsi="Arial" w:cs="Arial"/>
                <w:noProof/>
                <w:webHidden/>
                <w:sz w:val="20"/>
                <w:szCs w:val="20"/>
              </w:rPr>
              <w:instrText xml:space="preserve"> PAGEREF _Toc146088310 \h </w:instrText>
            </w:r>
            <w:r w:rsidR="009C7266" w:rsidRPr="002C1A74">
              <w:rPr>
                <w:rFonts w:ascii="Arial" w:hAnsi="Arial" w:cs="Arial"/>
                <w:noProof/>
                <w:webHidden/>
                <w:sz w:val="20"/>
                <w:szCs w:val="20"/>
              </w:rPr>
            </w:r>
            <w:r w:rsidR="009C7266" w:rsidRPr="002C1A74">
              <w:rPr>
                <w:rFonts w:ascii="Arial" w:hAnsi="Arial" w:cs="Arial"/>
                <w:noProof/>
                <w:webHidden/>
                <w:sz w:val="20"/>
                <w:szCs w:val="20"/>
              </w:rPr>
              <w:fldChar w:fldCharType="separate"/>
            </w:r>
            <w:r>
              <w:rPr>
                <w:rFonts w:ascii="Arial" w:hAnsi="Arial" w:cs="Arial"/>
                <w:noProof/>
                <w:webHidden/>
                <w:sz w:val="20"/>
                <w:szCs w:val="20"/>
              </w:rPr>
              <w:t>4</w:t>
            </w:r>
            <w:r w:rsidR="009C7266" w:rsidRPr="002C1A74">
              <w:rPr>
                <w:rFonts w:ascii="Arial" w:hAnsi="Arial" w:cs="Arial"/>
                <w:noProof/>
                <w:webHidden/>
                <w:sz w:val="20"/>
                <w:szCs w:val="20"/>
              </w:rPr>
              <w:fldChar w:fldCharType="end"/>
            </w:r>
          </w:hyperlink>
        </w:p>
        <w:p w14:paraId="24FE1003" w14:textId="15AEEAC9" w:rsidR="006F2989" w:rsidRPr="002C1A74" w:rsidRDefault="006F2989" w:rsidP="009E2306">
          <w:pPr>
            <w:shd w:val="clear" w:color="auto" w:fill="F2F2F2" w:themeFill="background1" w:themeFillShade="F2"/>
            <w:rPr>
              <w:rFonts w:ascii="Arial" w:eastAsiaTheme="minorEastAsia" w:hAnsi="Arial" w:cs="Arial"/>
              <w:b/>
              <w:bCs/>
              <w:sz w:val="20"/>
              <w:szCs w:val="20"/>
            </w:rPr>
          </w:pPr>
          <w:r w:rsidRPr="002C1A74">
            <w:rPr>
              <w:rFonts w:ascii="Arial" w:eastAsiaTheme="minorEastAsia" w:hAnsi="Arial" w:cs="Arial"/>
              <w:b/>
              <w:bCs/>
              <w:i/>
              <w:iCs/>
              <w:sz w:val="20"/>
              <w:szCs w:val="20"/>
            </w:rPr>
            <w:t>ANEXO I - MINUTA DE CONTRATO</w:t>
          </w:r>
          <w:r w:rsidR="002C1A74">
            <w:rPr>
              <w:rFonts w:ascii="Arial" w:eastAsiaTheme="minorEastAsia" w:hAnsi="Arial" w:cs="Arial"/>
              <w:b/>
              <w:bCs/>
              <w:i/>
              <w:iCs/>
              <w:sz w:val="20"/>
              <w:szCs w:val="20"/>
            </w:rPr>
            <w:t xml:space="preserve"> </w:t>
          </w:r>
          <w:r w:rsidRPr="002C1A74">
            <w:rPr>
              <w:rFonts w:ascii="Arial" w:eastAsiaTheme="minorEastAsia" w:hAnsi="Arial" w:cs="Arial"/>
              <w:b/>
              <w:bCs/>
              <w:i/>
              <w:iCs/>
              <w:sz w:val="20"/>
              <w:szCs w:val="20"/>
            </w:rPr>
            <w:t>ADMINISTRATIVO</w:t>
          </w:r>
          <w:r w:rsidR="002C1A74">
            <w:rPr>
              <w:rFonts w:ascii="Arial" w:eastAsiaTheme="minorEastAsia" w:hAnsi="Arial" w:cs="Arial"/>
              <w:b/>
              <w:bCs/>
              <w:i/>
              <w:iCs/>
              <w:sz w:val="20"/>
              <w:szCs w:val="20"/>
            </w:rPr>
            <w:t>..........</w:t>
          </w:r>
          <w:r w:rsidR="002C1A74" w:rsidRPr="002C1A74">
            <w:rPr>
              <w:rFonts w:ascii="Arial" w:eastAsiaTheme="minorEastAsia" w:hAnsi="Arial" w:cs="Arial"/>
              <w:b/>
              <w:bCs/>
              <w:sz w:val="20"/>
              <w:szCs w:val="20"/>
            </w:rPr>
            <w:t>......</w:t>
          </w:r>
          <w:r w:rsidR="002C1A74">
            <w:rPr>
              <w:rFonts w:ascii="Arial" w:eastAsiaTheme="minorEastAsia" w:hAnsi="Arial" w:cs="Arial"/>
              <w:b/>
              <w:bCs/>
              <w:sz w:val="20"/>
              <w:szCs w:val="20"/>
            </w:rPr>
            <w:t>.....................................................</w:t>
          </w:r>
          <w:r w:rsidRPr="002C1A74">
            <w:rPr>
              <w:rFonts w:ascii="Arial" w:eastAsiaTheme="minorEastAsia" w:hAnsi="Arial" w:cs="Arial"/>
              <w:b/>
              <w:bCs/>
              <w:sz w:val="20"/>
              <w:szCs w:val="20"/>
            </w:rPr>
            <w:t>...........</w:t>
          </w:r>
          <w:r w:rsidR="002C1A74" w:rsidRPr="002C1A74">
            <w:rPr>
              <w:rFonts w:ascii="Arial" w:eastAsiaTheme="minorEastAsia" w:hAnsi="Arial" w:cs="Arial"/>
              <w:b/>
              <w:bCs/>
              <w:sz w:val="20"/>
              <w:szCs w:val="20"/>
            </w:rPr>
            <w:t>5</w:t>
          </w:r>
        </w:p>
        <w:p w14:paraId="6A552C0F" w14:textId="7FC5121D" w:rsidR="009C7266" w:rsidRPr="009C7266" w:rsidRDefault="009C7266" w:rsidP="009E2306">
          <w:pPr>
            <w:shd w:val="clear" w:color="auto" w:fill="F2F2F2" w:themeFill="background1" w:themeFillShade="F2"/>
            <w:jc w:val="both"/>
            <w:rPr>
              <w:rFonts w:ascii="Arial" w:hAnsi="Arial" w:cs="Arial"/>
            </w:rPr>
          </w:pPr>
          <w:r w:rsidRPr="009C7266">
            <w:rPr>
              <w:rFonts w:ascii="Arial" w:hAnsi="Arial" w:cs="Arial"/>
              <w:b/>
              <w:sz w:val="22"/>
              <w:szCs w:val="22"/>
            </w:rPr>
            <w:fldChar w:fldCharType="end"/>
          </w:r>
        </w:p>
      </w:sdtContent>
    </w:sdt>
    <w:p w14:paraId="3D06F789" w14:textId="77777777" w:rsidR="00A96A5F" w:rsidRDefault="00A96A5F" w:rsidP="00A96A5F">
      <w:pPr>
        <w:pStyle w:val="Ttulo1"/>
        <w:shd w:val="clear" w:color="auto" w:fill="FFFFFF" w:themeFill="background1"/>
        <w:jc w:val="left"/>
      </w:pPr>
      <w:bookmarkStart w:id="0" w:name="_Toc146088301"/>
    </w:p>
    <w:p w14:paraId="3B489BC1" w14:textId="7EA28CF8" w:rsidR="009C7266" w:rsidRPr="009C7266" w:rsidRDefault="009C7266" w:rsidP="009E2306">
      <w:pPr>
        <w:pStyle w:val="Ttulo1"/>
        <w:shd w:val="clear" w:color="auto" w:fill="7F7F7F" w:themeFill="text1" w:themeFillTint="80"/>
        <w:jc w:val="left"/>
      </w:pPr>
      <w:r w:rsidRPr="009C7266">
        <w:t>1) PR</w:t>
      </w:r>
      <w:r>
        <w:t>EÂ</w:t>
      </w:r>
      <w:r w:rsidRPr="009C7266">
        <w:t>MBULO</w:t>
      </w:r>
      <w:bookmarkEnd w:id="0"/>
    </w:p>
    <w:p w14:paraId="6B8C12C7" w14:textId="3C2A48F6" w:rsidR="009C7266" w:rsidRPr="009C7266" w:rsidRDefault="009C7266" w:rsidP="009C7266">
      <w:pPr>
        <w:widowControl w:val="0"/>
        <w:tabs>
          <w:tab w:val="left" w:pos="1701"/>
        </w:tabs>
        <w:adjustRightInd w:val="0"/>
        <w:spacing w:before="240" w:line="276" w:lineRule="auto"/>
        <w:jc w:val="both"/>
        <w:textAlignment w:val="baseline"/>
        <w:rPr>
          <w:rFonts w:ascii="Arial" w:hAnsi="Arial" w:cs="Arial"/>
        </w:rPr>
      </w:pPr>
      <w:r w:rsidRPr="009C7266">
        <w:rPr>
          <w:rFonts w:ascii="Arial" w:hAnsi="Arial" w:cs="Arial"/>
          <w:b/>
        </w:rPr>
        <w:t>1)</w:t>
      </w:r>
      <w:r w:rsidRPr="009C7266">
        <w:rPr>
          <w:rFonts w:ascii="Arial" w:hAnsi="Arial" w:cs="Arial"/>
        </w:rPr>
        <w:t xml:space="preserve"> O </w:t>
      </w:r>
      <w:r w:rsidR="005F3706">
        <w:rPr>
          <w:rFonts w:ascii="Arial" w:hAnsi="Arial" w:cs="Arial"/>
        </w:rPr>
        <w:t>Fundo Municipal da Saúde de Caibi</w:t>
      </w:r>
      <w:r w:rsidRPr="006F2989">
        <w:rPr>
          <w:rFonts w:ascii="Arial" w:hAnsi="Arial" w:cs="Arial"/>
        </w:rPr>
        <w:t xml:space="preserve">, Estado de Santa Catarina, inscrito no CNPJ nº 82.940.776/0001-56, </w:t>
      </w:r>
      <w:r>
        <w:rPr>
          <w:rFonts w:ascii="Arial" w:hAnsi="Arial" w:cs="Arial"/>
        </w:rPr>
        <w:t>neste ato, representado pel</w:t>
      </w:r>
      <w:r w:rsidR="005F3706">
        <w:rPr>
          <w:rFonts w:ascii="Arial" w:hAnsi="Arial" w:cs="Arial"/>
        </w:rPr>
        <w:t>a</w:t>
      </w:r>
      <w:r w:rsidRPr="00E67DB5">
        <w:rPr>
          <w:rFonts w:ascii="Arial" w:hAnsi="Arial" w:cs="Arial"/>
        </w:rPr>
        <w:t xml:space="preserve"> </w:t>
      </w:r>
      <w:r w:rsidR="005F3706">
        <w:rPr>
          <w:rFonts w:ascii="Arial" w:hAnsi="Arial" w:cs="Arial"/>
        </w:rPr>
        <w:t>Secretária da Saúde</w:t>
      </w:r>
      <w:r>
        <w:rPr>
          <w:rFonts w:ascii="Arial" w:hAnsi="Arial" w:cs="Arial"/>
        </w:rPr>
        <w:t>, senhor</w:t>
      </w:r>
      <w:r w:rsidR="005F3706">
        <w:rPr>
          <w:rFonts w:ascii="Arial" w:hAnsi="Arial" w:cs="Arial"/>
        </w:rPr>
        <w:t>a</w:t>
      </w:r>
      <w:r>
        <w:rPr>
          <w:rFonts w:ascii="Arial" w:hAnsi="Arial" w:cs="Arial"/>
        </w:rPr>
        <w:t xml:space="preserve"> </w:t>
      </w:r>
      <w:r w:rsidR="005F3706">
        <w:rPr>
          <w:rFonts w:ascii="Arial" w:hAnsi="Arial" w:cs="Arial"/>
        </w:rPr>
        <w:t xml:space="preserve">Cristiane </w:t>
      </w:r>
      <w:proofErr w:type="spellStart"/>
      <w:r w:rsidR="005F3706">
        <w:rPr>
          <w:rFonts w:ascii="Arial" w:hAnsi="Arial" w:cs="Arial"/>
        </w:rPr>
        <w:t>Bentz</w:t>
      </w:r>
      <w:proofErr w:type="spellEnd"/>
      <w:r>
        <w:rPr>
          <w:rFonts w:ascii="Arial" w:hAnsi="Arial" w:cs="Arial"/>
        </w:rPr>
        <w:t xml:space="preserve">, </w:t>
      </w:r>
      <w:r w:rsidRPr="009C7266">
        <w:rPr>
          <w:rFonts w:ascii="Arial" w:hAnsi="Arial" w:cs="Arial"/>
        </w:rPr>
        <w:t>leva ao conhecimento dos interessados a realização do seguinte processo administrativo de DISPENSA DE LICITAÇÃO:</w:t>
      </w:r>
    </w:p>
    <w:p w14:paraId="77B94A0F" w14:textId="77777777" w:rsidR="009C7266" w:rsidRPr="009C7266" w:rsidRDefault="009C7266" w:rsidP="009C7266">
      <w:pPr>
        <w:pStyle w:val="PargrafodaLista"/>
        <w:widowControl w:val="0"/>
        <w:numPr>
          <w:ilvl w:val="0"/>
          <w:numId w:val="27"/>
        </w:numPr>
        <w:tabs>
          <w:tab w:val="left" w:pos="851"/>
        </w:tabs>
        <w:adjustRightInd w:val="0"/>
        <w:spacing w:before="240" w:after="160"/>
        <w:ind w:left="426" w:firstLine="0"/>
        <w:jc w:val="both"/>
        <w:textAlignment w:val="baseline"/>
        <w:rPr>
          <w:rFonts w:ascii="Arial" w:eastAsia="Times New Roman" w:hAnsi="Arial" w:cs="Arial"/>
          <w:b/>
          <w:sz w:val="24"/>
          <w:szCs w:val="24"/>
          <w:lang w:eastAsia="pt-BR"/>
        </w:rPr>
      </w:pPr>
      <w:r w:rsidRPr="009C7266">
        <w:rPr>
          <w:rFonts w:ascii="Arial" w:eastAsia="Times New Roman" w:hAnsi="Arial" w:cs="Arial"/>
          <w:b/>
          <w:sz w:val="24"/>
          <w:szCs w:val="24"/>
          <w:lang w:eastAsia="pt-BR"/>
        </w:rPr>
        <w:t>Base legal:</w:t>
      </w:r>
    </w:p>
    <w:p w14:paraId="1A5B25B3" w14:textId="5D92FCB1" w:rsidR="009C7266" w:rsidRPr="00E67DB5" w:rsidRDefault="00BE21CD" w:rsidP="009C7266">
      <w:pPr>
        <w:pStyle w:val="PargrafodaLista"/>
        <w:widowControl w:val="0"/>
        <w:numPr>
          <w:ilvl w:val="0"/>
          <w:numId w:val="28"/>
        </w:numPr>
        <w:tabs>
          <w:tab w:val="left" w:pos="1418"/>
        </w:tabs>
        <w:adjustRightInd w:val="0"/>
        <w:spacing w:before="240" w:after="160"/>
        <w:ind w:left="851" w:firstLine="0"/>
        <w:jc w:val="both"/>
        <w:textAlignment w:val="baseline"/>
        <w:rPr>
          <w:rFonts w:ascii="Arial" w:eastAsia="Times New Roman" w:hAnsi="Arial" w:cs="Arial"/>
          <w:sz w:val="24"/>
          <w:szCs w:val="24"/>
          <w:lang w:eastAsia="pt-BR"/>
        </w:rPr>
      </w:pPr>
      <w:hyperlink r:id="rId9" w:anchor="art74" w:history="1">
        <w:hyperlink r:id="rId10" w:anchor="art75ii" w:history="1">
          <w:r w:rsidR="009C7266" w:rsidRPr="00E67DB5">
            <w:rPr>
              <w:rStyle w:val="Hyperlink"/>
              <w:rFonts w:ascii="Arial" w:eastAsia="Times New Roman" w:hAnsi="Arial" w:cs="Arial"/>
              <w:color w:val="auto"/>
              <w:sz w:val="24"/>
              <w:szCs w:val="24"/>
              <w:u w:val="none"/>
              <w:lang w:eastAsia="pt-BR"/>
            </w:rPr>
            <w:t xml:space="preserve">Lei </w:t>
          </w:r>
          <w:r w:rsidR="00E67DB5">
            <w:rPr>
              <w:rStyle w:val="Hyperlink"/>
              <w:rFonts w:ascii="Arial" w:eastAsia="Times New Roman" w:hAnsi="Arial" w:cs="Arial"/>
              <w:color w:val="auto"/>
              <w:sz w:val="24"/>
              <w:szCs w:val="24"/>
              <w:u w:val="none"/>
              <w:lang w:eastAsia="pt-BR"/>
            </w:rPr>
            <w:t xml:space="preserve">Federal </w:t>
          </w:r>
          <w:r w:rsidR="009C7266" w:rsidRPr="00E67DB5">
            <w:rPr>
              <w:rStyle w:val="Hyperlink"/>
              <w:rFonts w:ascii="Arial" w:eastAsia="Times New Roman" w:hAnsi="Arial" w:cs="Arial"/>
              <w:color w:val="auto"/>
              <w:sz w:val="24"/>
              <w:szCs w:val="24"/>
              <w:u w:val="none"/>
              <w:lang w:eastAsia="pt-BR"/>
            </w:rPr>
            <w:t>nº 14.133/2021, art. 75, II</w:t>
          </w:r>
        </w:hyperlink>
      </w:hyperlink>
    </w:p>
    <w:p w14:paraId="410D30C0" w14:textId="0EAB1EFD" w:rsidR="00E67DB5" w:rsidRPr="00E67DB5" w:rsidRDefault="00E67DB5" w:rsidP="00E67DB5">
      <w:pPr>
        <w:pStyle w:val="PargrafodaLista"/>
        <w:widowControl w:val="0"/>
        <w:numPr>
          <w:ilvl w:val="0"/>
          <w:numId w:val="28"/>
        </w:numPr>
        <w:tabs>
          <w:tab w:val="left" w:pos="1134"/>
        </w:tabs>
        <w:adjustRightInd w:val="0"/>
        <w:spacing w:before="240" w:after="160"/>
        <w:ind w:firstLine="131"/>
        <w:jc w:val="both"/>
        <w:textAlignment w:val="baseline"/>
        <w:rPr>
          <w:rFonts w:ascii="Arial" w:hAnsi="Arial" w:cs="Arial"/>
        </w:rPr>
      </w:pPr>
      <w:r w:rsidRPr="00E67DB5">
        <w:rPr>
          <w:rFonts w:ascii="Arial" w:hAnsi="Arial" w:cs="Arial"/>
          <w:sz w:val="24"/>
          <w:szCs w:val="24"/>
        </w:rPr>
        <w:t xml:space="preserve">    </w:t>
      </w:r>
      <w:r w:rsidR="009C7266" w:rsidRPr="00E67DB5">
        <w:rPr>
          <w:rFonts w:ascii="Arial" w:hAnsi="Arial" w:cs="Arial"/>
          <w:sz w:val="24"/>
          <w:szCs w:val="24"/>
        </w:rPr>
        <w:t xml:space="preserve">Decreto Municipal </w:t>
      </w:r>
      <w:r w:rsidRPr="00E67DB5">
        <w:rPr>
          <w:rFonts w:ascii="Arial" w:hAnsi="Arial" w:cs="Arial"/>
          <w:sz w:val="24"/>
          <w:szCs w:val="24"/>
        </w:rPr>
        <w:t>Decreto Municipal Nº 256/2022, de 24 de outubro de 2022</w:t>
      </w:r>
      <w:r w:rsidRPr="00E67DB5">
        <w:rPr>
          <w:rFonts w:ascii="Arial" w:hAnsi="Arial" w:cs="Arial"/>
        </w:rPr>
        <w:t>.</w:t>
      </w:r>
    </w:p>
    <w:p w14:paraId="70B079F5" w14:textId="77777777" w:rsidR="009C7266" w:rsidRPr="009C7266" w:rsidRDefault="009C7266" w:rsidP="009C7266">
      <w:pPr>
        <w:pStyle w:val="PargrafodaLista"/>
        <w:widowControl w:val="0"/>
        <w:tabs>
          <w:tab w:val="left" w:pos="851"/>
        </w:tabs>
        <w:adjustRightInd w:val="0"/>
        <w:spacing w:before="240"/>
        <w:ind w:left="426"/>
        <w:jc w:val="both"/>
        <w:textAlignment w:val="baseline"/>
        <w:rPr>
          <w:rFonts w:ascii="Arial" w:eastAsia="Times New Roman" w:hAnsi="Arial" w:cs="Arial"/>
          <w:b/>
          <w:sz w:val="24"/>
          <w:szCs w:val="24"/>
          <w:lang w:eastAsia="pt-BR"/>
        </w:rPr>
      </w:pPr>
    </w:p>
    <w:p w14:paraId="3D43B0B4" w14:textId="5A9DE2D0" w:rsidR="009C7266" w:rsidRPr="005F3706" w:rsidRDefault="009C7266" w:rsidP="009C7266">
      <w:pPr>
        <w:pStyle w:val="PargrafodaLista"/>
        <w:widowControl w:val="0"/>
        <w:numPr>
          <w:ilvl w:val="0"/>
          <w:numId w:val="27"/>
        </w:numPr>
        <w:tabs>
          <w:tab w:val="left" w:pos="851"/>
        </w:tabs>
        <w:adjustRightInd w:val="0"/>
        <w:spacing w:before="240" w:after="160"/>
        <w:ind w:left="426" w:hanging="66"/>
        <w:jc w:val="both"/>
        <w:textAlignment w:val="baseline"/>
        <w:rPr>
          <w:rFonts w:ascii="Arial" w:eastAsia="Times New Roman" w:hAnsi="Arial" w:cs="Arial"/>
          <w:b/>
          <w:sz w:val="24"/>
          <w:szCs w:val="24"/>
          <w:lang w:eastAsia="pt-BR"/>
        </w:rPr>
      </w:pPr>
      <w:r w:rsidRPr="009C7266">
        <w:rPr>
          <w:rFonts w:ascii="Arial" w:eastAsia="Times New Roman" w:hAnsi="Arial" w:cs="Arial"/>
          <w:b/>
          <w:sz w:val="24"/>
          <w:szCs w:val="24"/>
          <w:lang w:eastAsia="pt-BR"/>
        </w:rPr>
        <w:t xml:space="preserve">Processo </w:t>
      </w:r>
      <w:r w:rsidRPr="005F3706">
        <w:rPr>
          <w:rFonts w:ascii="Arial" w:eastAsia="Times New Roman" w:hAnsi="Arial" w:cs="Arial"/>
          <w:b/>
          <w:sz w:val="24"/>
          <w:szCs w:val="24"/>
          <w:lang w:eastAsia="pt-BR"/>
        </w:rPr>
        <w:t xml:space="preserve">Administrativo nº </w:t>
      </w:r>
      <w:r w:rsidR="005F3706">
        <w:rPr>
          <w:rFonts w:ascii="Arial" w:eastAsia="Times New Roman" w:hAnsi="Arial" w:cs="Arial"/>
          <w:b/>
          <w:sz w:val="24"/>
          <w:szCs w:val="24"/>
          <w:lang w:eastAsia="pt-BR"/>
        </w:rPr>
        <w:t>2</w:t>
      </w:r>
      <w:r w:rsidR="00B21A94">
        <w:rPr>
          <w:rFonts w:ascii="Arial" w:eastAsia="Times New Roman" w:hAnsi="Arial" w:cs="Arial"/>
          <w:b/>
          <w:sz w:val="24"/>
          <w:szCs w:val="24"/>
          <w:lang w:eastAsia="pt-BR"/>
        </w:rPr>
        <w:t>73</w:t>
      </w:r>
      <w:r w:rsidRPr="005F3706">
        <w:rPr>
          <w:rFonts w:ascii="Arial" w:eastAsia="Times New Roman" w:hAnsi="Arial" w:cs="Arial"/>
          <w:b/>
          <w:sz w:val="24"/>
          <w:szCs w:val="24"/>
          <w:lang w:eastAsia="pt-BR"/>
        </w:rPr>
        <w:t>/2023</w:t>
      </w:r>
    </w:p>
    <w:p w14:paraId="2DE72F80" w14:textId="0C533CA2" w:rsidR="009C7266" w:rsidRPr="005F3706" w:rsidRDefault="009C7266" w:rsidP="009C7266">
      <w:pPr>
        <w:pStyle w:val="PargrafodaLista"/>
        <w:widowControl w:val="0"/>
        <w:numPr>
          <w:ilvl w:val="0"/>
          <w:numId w:val="27"/>
        </w:numPr>
        <w:tabs>
          <w:tab w:val="left" w:pos="851"/>
        </w:tabs>
        <w:adjustRightInd w:val="0"/>
        <w:spacing w:before="240" w:after="160"/>
        <w:ind w:left="426" w:hanging="66"/>
        <w:jc w:val="both"/>
        <w:textAlignment w:val="baseline"/>
        <w:rPr>
          <w:rFonts w:ascii="Arial" w:eastAsia="Times New Roman" w:hAnsi="Arial" w:cs="Arial"/>
          <w:b/>
          <w:sz w:val="24"/>
          <w:szCs w:val="24"/>
          <w:lang w:eastAsia="pt-BR"/>
        </w:rPr>
      </w:pPr>
      <w:r w:rsidRPr="005F3706">
        <w:rPr>
          <w:rFonts w:ascii="Arial" w:eastAsia="Times New Roman" w:hAnsi="Arial" w:cs="Arial"/>
          <w:b/>
          <w:sz w:val="24"/>
          <w:szCs w:val="24"/>
          <w:lang w:eastAsia="pt-BR"/>
        </w:rPr>
        <w:t xml:space="preserve">Dispensa por Limite n° </w:t>
      </w:r>
      <w:r w:rsidR="00B21A94">
        <w:rPr>
          <w:rFonts w:ascii="Arial" w:eastAsia="Times New Roman" w:hAnsi="Arial" w:cs="Arial"/>
          <w:b/>
          <w:sz w:val="24"/>
          <w:szCs w:val="24"/>
          <w:lang w:eastAsia="pt-BR"/>
        </w:rPr>
        <w:t>205</w:t>
      </w:r>
      <w:r w:rsidRPr="005F3706">
        <w:rPr>
          <w:rFonts w:ascii="Arial" w:eastAsia="Times New Roman" w:hAnsi="Arial" w:cs="Arial"/>
          <w:b/>
          <w:sz w:val="24"/>
          <w:szCs w:val="24"/>
          <w:lang w:eastAsia="pt-BR"/>
        </w:rPr>
        <w:t>/2023</w:t>
      </w:r>
    </w:p>
    <w:p w14:paraId="432894CC" w14:textId="77777777" w:rsidR="009C7266" w:rsidRPr="009C7266" w:rsidRDefault="009C7266" w:rsidP="009C7266">
      <w:pPr>
        <w:widowControl w:val="0"/>
        <w:tabs>
          <w:tab w:val="left" w:pos="1418"/>
        </w:tabs>
        <w:adjustRightInd w:val="0"/>
        <w:spacing w:before="240" w:line="276" w:lineRule="auto"/>
        <w:contextualSpacing/>
        <w:jc w:val="both"/>
        <w:textAlignment w:val="baseline"/>
        <w:rPr>
          <w:rFonts w:ascii="Arial" w:hAnsi="Arial" w:cs="Arial"/>
        </w:rPr>
      </w:pPr>
    </w:p>
    <w:p w14:paraId="06E136B2" w14:textId="77777777" w:rsidR="009C7266" w:rsidRPr="009C7266" w:rsidRDefault="009C7266" w:rsidP="009E2306">
      <w:pPr>
        <w:pStyle w:val="Ttulo1"/>
        <w:shd w:val="clear" w:color="auto" w:fill="7F7F7F" w:themeFill="text1" w:themeFillTint="80"/>
        <w:jc w:val="left"/>
      </w:pPr>
      <w:bookmarkStart w:id="1" w:name="_Toc146088302"/>
      <w:r w:rsidRPr="009C7266">
        <w:t>2) OBJETO</w:t>
      </w:r>
      <w:bookmarkEnd w:id="1"/>
    </w:p>
    <w:p w14:paraId="08FC0350" w14:textId="2BA0D75B" w:rsidR="009C7266" w:rsidRDefault="009C7266" w:rsidP="009C7266">
      <w:pPr>
        <w:widowControl w:val="0"/>
        <w:tabs>
          <w:tab w:val="left" w:pos="1701"/>
        </w:tabs>
        <w:adjustRightInd w:val="0"/>
        <w:spacing w:before="240" w:line="276" w:lineRule="auto"/>
        <w:jc w:val="both"/>
        <w:textAlignment w:val="baseline"/>
        <w:rPr>
          <w:rFonts w:ascii="Arial" w:hAnsi="Arial" w:cs="Arial"/>
        </w:rPr>
      </w:pPr>
      <w:r w:rsidRPr="009C7266">
        <w:rPr>
          <w:rFonts w:ascii="Arial" w:hAnsi="Arial" w:cs="Arial"/>
          <w:b/>
        </w:rPr>
        <w:t>1)</w:t>
      </w:r>
      <w:r w:rsidRPr="009C7266">
        <w:rPr>
          <w:rFonts w:ascii="Arial" w:hAnsi="Arial" w:cs="Arial"/>
        </w:rPr>
        <w:t xml:space="preserve"> Objeto: </w:t>
      </w:r>
      <w:bookmarkStart w:id="2" w:name="_Hlk146207154"/>
      <w:bookmarkStart w:id="3" w:name="_Hlk146207234"/>
      <w:r w:rsidR="005F3706">
        <w:rPr>
          <w:rFonts w:ascii="Arial" w:hAnsi="Arial" w:cs="Arial"/>
        </w:rPr>
        <w:t>AQUISIÇÃO DE CADERNETAS DE VACINAÇÃO PASSAPORTE DA CIDADANIA 5ª EDIÇÃO, CAPA AZUL E/OU ROSA, ENCADERNADA COM ESPIRAL</w:t>
      </w:r>
      <w:bookmarkEnd w:id="2"/>
      <w:r w:rsidR="005F3706">
        <w:rPr>
          <w:rFonts w:ascii="Arial" w:hAnsi="Arial" w:cs="Arial"/>
        </w:rPr>
        <w:t>.</w:t>
      </w:r>
      <w:bookmarkEnd w:id="3"/>
    </w:p>
    <w:p w14:paraId="3E863B18" w14:textId="77777777" w:rsidR="00B21A94" w:rsidRDefault="00B21A94" w:rsidP="009C7266">
      <w:pPr>
        <w:widowControl w:val="0"/>
        <w:tabs>
          <w:tab w:val="left" w:pos="1701"/>
        </w:tabs>
        <w:adjustRightInd w:val="0"/>
        <w:spacing w:before="240" w:line="276" w:lineRule="auto"/>
        <w:jc w:val="both"/>
        <w:textAlignment w:val="baseline"/>
        <w:rPr>
          <w:rFonts w:ascii="Arial" w:hAnsi="Arial" w:cs="Arial"/>
        </w:rPr>
      </w:pPr>
    </w:p>
    <w:tbl>
      <w:tblPr>
        <w:tblStyle w:val="Tabelacomgrade"/>
        <w:tblW w:w="0" w:type="auto"/>
        <w:tblLook w:val="04A0" w:firstRow="1" w:lastRow="0" w:firstColumn="1" w:lastColumn="0" w:noHBand="0" w:noVBand="1"/>
      </w:tblPr>
      <w:tblGrid>
        <w:gridCol w:w="711"/>
        <w:gridCol w:w="750"/>
        <w:gridCol w:w="630"/>
        <w:gridCol w:w="4411"/>
        <w:gridCol w:w="1570"/>
        <w:gridCol w:w="1557"/>
      </w:tblGrid>
      <w:tr w:rsidR="00B21A94" w14:paraId="312FCE57" w14:textId="77777777" w:rsidTr="00B21A94">
        <w:tc>
          <w:tcPr>
            <w:tcW w:w="711" w:type="dxa"/>
          </w:tcPr>
          <w:p w14:paraId="3E8246FC" w14:textId="3A1A7ABD" w:rsidR="00B21A94" w:rsidRPr="00B21A94" w:rsidRDefault="00B21A94" w:rsidP="00B21A94">
            <w:pPr>
              <w:widowControl w:val="0"/>
              <w:tabs>
                <w:tab w:val="left" w:pos="1701"/>
              </w:tabs>
              <w:adjustRightInd w:val="0"/>
              <w:spacing w:line="276" w:lineRule="auto"/>
              <w:jc w:val="both"/>
              <w:textAlignment w:val="baseline"/>
              <w:rPr>
                <w:rFonts w:ascii="Arial" w:hAnsi="Arial" w:cs="Arial"/>
                <w:b/>
                <w:bCs/>
              </w:rPr>
            </w:pPr>
            <w:bookmarkStart w:id="4" w:name="_Hlk146207098"/>
            <w:r w:rsidRPr="00B21A94">
              <w:rPr>
                <w:rFonts w:ascii="Arial" w:hAnsi="Arial" w:cs="Arial"/>
                <w:b/>
                <w:bCs/>
              </w:rPr>
              <w:t>Item</w:t>
            </w:r>
          </w:p>
        </w:tc>
        <w:tc>
          <w:tcPr>
            <w:tcW w:w="750" w:type="dxa"/>
          </w:tcPr>
          <w:p w14:paraId="26E9FD3A" w14:textId="55ACD139" w:rsidR="00B21A94" w:rsidRPr="00B21A94" w:rsidRDefault="00B21A94" w:rsidP="00B21A94">
            <w:pPr>
              <w:widowControl w:val="0"/>
              <w:tabs>
                <w:tab w:val="left" w:pos="1701"/>
              </w:tabs>
              <w:adjustRightInd w:val="0"/>
              <w:spacing w:line="276" w:lineRule="auto"/>
              <w:jc w:val="both"/>
              <w:textAlignment w:val="baseline"/>
              <w:rPr>
                <w:rFonts w:ascii="Arial" w:hAnsi="Arial" w:cs="Arial"/>
                <w:b/>
                <w:bCs/>
              </w:rPr>
            </w:pPr>
            <w:proofErr w:type="spellStart"/>
            <w:r w:rsidRPr="00B21A94">
              <w:rPr>
                <w:rFonts w:ascii="Arial" w:hAnsi="Arial" w:cs="Arial"/>
                <w:b/>
                <w:bCs/>
              </w:rPr>
              <w:t>Unid</w:t>
            </w:r>
            <w:proofErr w:type="spellEnd"/>
          </w:p>
        </w:tc>
        <w:tc>
          <w:tcPr>
            <w:tcW w:w="630" w:type="dxa"/>
          </w:tcPr>
          <w:p w14:paraId="79A45F13" w14:textId="209337C1" w:rsidR="00B21A94" w:rsidRPr="00B21A94" w:rsidRDefault="00B21A94" w:rsidP="00B21A94">
            <w:pPr>
              <w:widowControl w:val="0"/>
              <w:tabs>
                <w:tab w:val="left" w:pos="1701"/>
              </w:tabs>
              <w:adjustRightInd w:val="0"/>
              <w:spacing w:line="276" w:lineRule="auto"/>
              <w:jc w:val="both"/>
              <w:textAlignment w:val="baseline"/>
              <w:rPr>
                <w:rFonts w:ascii="Arial" w:hAnsi="Arial" w:cs="Arial"/>
                <w:b/>
                <w:bCs/>
              </w:rPr>
            </w:pPr>
            <w:proofErr w:type="spellStart"/>
            <w:r w:rsidRPr="00B21A94">
              <w:rPr>
                <w:rFonts w:ascii="Arial" w:hAnsi="Arial" w:cs="Arial"/>
                <w:b/>
                <w:bCs/>
              </w:rPr>
              <w:t>Qtd</w:t>
            </w:r>
            <w:proofErr w:type="spellEnd"/>
          </w:p>
        </w:tc>
        <w:tc>
          <w:tcPr>
            <w:tcW w:w="4411" w:type="dxa"/>
          </w:tcPr>
          <w:p w14:paraId="31E06745" w14:textId="6D15C2D2" w:rsidR="00B21A94" w:rsidRPr="00B21A94" w:rsidRDefault="00B21A94" w:rsidP="00B21A94">
            <w:pPr>
              <w:widowControl w:val="0"/>
              <w:tabs>
                <w:tab w:val="left" w:pos="1701"/>
              </w:tabs>
              <w:adjustRightInd w:val="0"/>
              <w:spacing w:line="276" w:lineRule="auto"/>
              <w:jc w:val="both"/>
              <w:textAlignment w:val="baseline"/>
              <w:rPr>
                <w:rFonts w:ascii="Arial" w:hAnsi="Arial" w:cs="Arial"/>
                <w:b/>
                <w:bCs/>
              </w:rPr>
            </w:pPr>
            <w:r w:rsidRPr="00B21A94">
              <w:rPr>
                <w:rFonts w:ascii="Arial" w:hAnsi="Arial" w:cs="Arial"/>
                <w:b/>
                <w:bCs/>
              </w:rPr>
              <w:t>Descrição</w:t>
            </w:r>
          </w:p>
        </w:tc>
        <w:tc>
          <w:tcPr>
            <w:tcW w:w="1570" w:type="dxa"/>
          </w:tcPr>
          <w:p w14:paraId="08E69637" w14:textId="2E895DCD" w:rsidR="00B21A94" w:rsidRPr="00B21A94" w:rsidRDefault="00B21A94" w:rsidP="00B21A94">
            <w:pPr>
              <w:widowControl w:val="0"/>
              <w:tabs>
                <w:tab w:val="left" w:pos="1701"/>
              </w:tabs>
              <w:adjustRightInd w:val="0"/>
              <w:spacing w:line="276" w:lineRule="auto"/>
              <w:jc w:val="both"/>
              <w:textAlignment w:val="baseline"/>
              <w:rPr>
                <w:rFonts w:ascii="Arial" w:hAnsi="Arial" w:cs="Arial"/>
                <w:b/>
                <w:bCs/>
              </w:rPr>
            </w:pPr>
            <w:r w:rsidRPr="00B21A94">
              <w:rPr>
                <w:rFonts w:ascii="Arial" w:hAnsi="Arial" w:cs="Arial"/>
                <w:b/>
                <w:bCs/>
              </w:rPr>
              <w:t>Vl. Unitário</w:t>
            </w:r>
          </w:p>
        </w:tc>
        <w:tc>
          <w:tcPr>
            <w:tcW w:w="1557" w:type="dxa"/>
          </w:tcPr>
          <w:p w14:paraId="111D6EC9" w14:textId="58B8CDD3" w:rsidR="00B21A94" w:rsidRPr="00B21A94" w:rsidRDefault="00B21A94" w:rsidP="00B21A94">
            <w:pPr>
              <w:widowControl w:val="0"/>
              <w:tabs>
                <w:tab w:val="left" w:pos="1701"/>
              </w:tabs>
              <w:adjustRightInd w:val="0"/>
              <w:spacing w:line="276" w:lineRule="auto"/>
              <w:jc w:val="both"/>
              <w:textAlignment w:val="baseline"/>
              <w:rPr>
                <w:rFonts w:ascii="Arial" w:hAnsi="Arial" w:cs="Arial"/>
                <w:b/>
                <w:bCs/>
              </w:rPr>
            </w:pPr>
            <w:r w:rsidRPr="00B21A94">
              <w:rPr>
                <w:rFonts w:ascii="Arial" w:hAnsi="Arial" w:cs="Arial"/>
                <w:b/>
                <w:bCs/>
              </w:rPr>
              <w:t>Vl. Total</w:t>
            </w:r>
          </w:p>
        </w:tc>
      </w:tr>
      <w:tr w:rsidR="00B21A94" w14:paraId="170180D4" w14:textId="77777777" w:rsidTr="00B21A94">
        <w:tc>
          <w:tcPr>
            <w:tcW w:w="711" w:type="dxa"/>
          </w:tcPr>
          <w:p w14:paraId="120BB7B9" w14:textId="37BFA0F8" w:rsidR="00B21A94" w:rsidRDefault="00B21A94" w:rsidP="00B21A94">
            <w:pPr>
              <w:widowControl w:val="0"/>
              <w:tabs>
                <w:tab w:val="left" w:pos="1701"/>
              </w:tabs>
              <w:adjustRightInd w:val="0"/>
              <w:spacing w:line="276" w:lineRule="auto"/>
              <w:jc w:val="both"/>
              <w:textAlignment w:val="baseline"/>
              <w:rPr>
                <w:rFonts w:ascii="Arial" w:hAnsi="Arial" w:cs="Arial"/>
              </w:rPr>
            </w:pPr>
            <w:r>
              <w:rPr>
                <w:rFonts w:ascii="Arial" w:hAnsi="Arial" w:cs="Arial"/>
              </w:rPr>
              <w:t>1</w:t>
            </w:r>
          </w:p>
        </w:tc>
        <w:tc>
          <w:tcPr>
            <w:tcW w:w="750" w:type="dxa"/>
          </w:tcPr>
          <w:p w14:paraId="6693FF0F" w14:textId="049699B4" w:rsidR="00B21A94" w:rsidRDefault="00B21A94" w:rsidP="00B21A94">
            <w:pPr>
              <w:widowControl w:val="0"/>
              <w:tabs>
                <w:tab w:val="left" w:pos="1701"/>
              </w:tabs>
              <w:adjustRightInd w:val="0"/>
              <w:spacing w:line="276" w:lineRule="auto"/>
              <w:jc w:val="both"/>
              <w:textAlignment w:val="baseline"/>
              <w:rPr>
                <w:rFonts w:ascii="Arial" w:hAnsi="Arial" w:cs="Arial"/>
              </w:rPr>
            </w:pPr>
            <w:r>
              <w:rPr>
                <w:rFonts w:ascii="Arial" w:hAnsi="Arial" w:cs="Arial"/>
              </w:rPr>
              <w:t>Un</w:t>
            </w:r>
          </w:p>
        </w:tc>
        <w:tc>
          <w:tcPr>
            <w:tcW w:w="630" w:type="dxa"/>
          </w:tcPr>
          <w:p w14:paraId="56ACCDE5" w14:textId="793EA98F" w:rsidR="00B21A94" w:rsidRDefault="00B21A94" w:rsidP="00B21A94">
            <w:pPr>
              <w:widowControl w:val="0"/>
              <w:tabs>
                <w:tab w:val="left" w:pos="1701"/>
              </w:tabs>
              <w:adjustRightInd w:val="0"/>
              <w:spacing w:line="276" w:lineRule="auto"/>
              <w:jc w:val="both"/>
              <w:textAlignment w:val="baseline"/>
              <w:rPr>
                <w:rFonts w:ascii="Arial" w:hAnsi="Arial" w:cs="Arial"/>
              </w:rPr>
            </w:pPr>
            <w:r>
              <w:rPr>
                <w:rFonts w:ascii="Arial" w:hAnsi="Arial" w:cs="Arial"/>
              </w:rPr>
              <w:t>300</w:t>
            </w:r>
          </w:p>
        </w:tc>
        <w:tc>
          <w:tcPr>
            <w:tcW w:w="4411" w:type="dxa"/>
          </w:tcPr>
          <w:p w14:paraId="3E63B62A" w14:textId="4C6AEB42" w:rsidR="00B21A94" w:rsidRDefault="00B21A94" w:rsidP="00B21A94">
            <w:pPr>
              <w:widowControl w:val="0"/>
              <w:tabs>
                <w:tab w:val="left" w:pos="1701"/>
              </w:tabs>
              <w:adjustRightInd w:val="0"/>
              <w:spacing w:line="276" w:lineRule="auto"/>
              <w:jc w:val="both"/>
              <w:textAlignment w:val="baseline"/>
              <w:rPr>
                <w:rFonts w:ascii="Arial" w:hAnsi="Arial" w:cs="Arial"/>
              </w:rPr>
            </w:pPr>
            <w:r>
              <w:rPr>
                <w:rFonts w:ascii="Arial" w:hAnsi="Arial" w:cs="Arial"/>
              </w:rPr>
              <w:t>Cadernetas de vacinação Passaporte da Cidadania 5ª edição, capa azul e/ou rosa, encadernada com espiral.</w:t>
            </w:r>
          </w:p>
        </w:tc>
        <w:tc>
          <w:tcPr>
            <w:tcW w:w="1570" w:type="dxa"/>
          </w:tcPr>
          <w:p w14:paraId="12503949" w14:textId="061096D5" w:rsidR="00B21A94" w:rsidRDefault="00B21A94" w:rsidP="00B21A94">
            <w:pPr>
              <w:widowControl w:val="0"/>
              <w:tabs>
                <w:tab w:val="left" w:pos="1701"/>
              </w:tabs>
              <w:adjustRightInd w:val="0"/>
              <w:spacing w:line="276" w:lineRule="auto"/>
              <w:jc w:val="both"/>
              <w:textAlignment w:val="baseline"/>
              <w:rPr>
                <w:rFonts w:ascii="Arial" w:hAnsi="Arial" w:cs="Arial"/>
              </w:rPr>
            </w:pPr>
            <w:r>
              <w:rPr>
                <w:rFonts w:ascii="Arial" w:hAnsi="Arial" w:cs="Arial"/>
              </w:rPr>
              <w:t>14,90</w:t>
            </w:r>
          </w:p>
        </w:tc>
        <w:tc>
          <w:tcPr>
            <w:tcW w:w="1557" w:type="dxa"/>
          </w:tcPr>
          <w:p w14:paraId="2AB258B2" w14:textId="6C4F398C" w:rsidR="00B21A94" w:rsidRDefault="00B21A94" w:rsidP="00B21A94">
            <w:pPr>
              <w:widowControl w:val="0"/>
              <w:tabs>
                <w:tab w:val="left" w:pos="1701"/>
              </w:tabs>
              <w:adjustRightInd w:val="0"/>
              <w:spacing w:line="276" w:lineRule="auto"/>
              <w:jc w:val="both"/>
              <w:textAlignment w:val="baseline"/>
              <w:rPr>
                <w:rFonts w:ascii="Arial" w:hAnsi="Arial" w:cs="Arial"/>
              </w:rPr>
            </w:pPr>
            <w:r>
              <w:rPr>
                <w:rFonts w:ascii="Arial" w:hAnsi="Arial" w:cs="Arial"/>
              </w:rPr>
              <w:t>4.470,00</w:t>
            </w:r>
          </w:p>
        </w:tc>
      </w:tr>
      <w:tr w:rsidR="00B21A94" w14:paraId="33822D7A" w14:textId="77777777" w:rsidTr="00B21A94">
        <w:tc>
          <w:tcPr>
            <w:tcW w:w="8072" w:type="dxa"/>
            <w:gridSpan w:val="5"/>
          </w:tcPr>
          <w:p w14:paraId="43B4E888" w14:textId="2E7BE83F" w:rsidR="00B21A94" w:rsidRPr="00B21A94" w:rsidRDefault="00B21A94" w:rsidP="00B21A94">
            <w:pPr>
              <w:widowControl w:val="0"/>
              <w:tabs>
                <w:tab w:val="left" w:pos="1701"/>
              </w:tabs>
              <w:adjustRightInd w:val="0"/>
              <w:spacing w:line="276" w:lineRule="auto"/>
              <w:jc w:val="both"/>
              <w:textAlignment w:val="baseline"/>
              <w:rPr>
                <w:rFonts w:ascii="Arial" w:hAnsi="Arial" w:cs="Arial"/>
                <w:b/>
                <w:bCs/>
              </w:rPr>
            </w:pPr>
            <w:r w:rsidRPr="00B21A94">
              <w:rPr>
                <w:rFonts w:ascii="Arial" w:hAnsi="Arial" w:cs="Arial"/>
                <w:b/>
                <w:bCs/>
              </w:rPr>
              <w:t>TOTAL</w:t>
            </w:r>
          </w:p>
        </w:tc>
        <w:tc>
          <w:tcPr>
            <w:tcW w:w="1557" w:type="dxa"/>
          </w:tcPr>
          <w:p w14:paraId="0E4977B6" w14:textId="1B9130BB" w:rsidR="00B21A94" w:rsidRPr="00B21A94" w:rsidRDefault="00B21A94" w:rsidP="00B21A94">
            <w:pPr>
              <w:widowControl w:val="0"/>
              <w:tabs>
                <w:tab w:val="left" w:pos="1701"/>
              </w:tabs>
              <w:adjustRightInd w:val="0"/>
              <w:spacing w:line="276" w:lineRule="auto"/>
              <w:jc w:val="both"/>
              <w:textAlignment w:val="baseline"/>
              <w:rPr>
                <w:rFonts w:ascii="Arial" w:hAnsi="Arial" w:cs="Arial"/>
                <w:b/>
                <w:bCs/>
              </w:rPr>
            </w:pPr>
            <w:r w:rsidRPr="00B21A94">
              <w:rPr>
                <w:rFonts w:ascii="Arial" w:hAnsi="Arial" w:cs="Arial"/>
                <w:b/>
                <w:bCs/>
              </w:rPr>
              <w:t>4.470,00</w:t>
            </w:r>
          </w:p>
        </w:tc>
      </w:tr>
    </w:tbl>
    <w:p w14:paraId="6CE2F04B" w14:textId="77777777" w:rsidR="009C7266" w:rsidRPr="009C7266" w:rsidRDefault="009C7266" w:rsidP="009E2306">
      <w:pPr>
        <w:pStyle w:val="Ttulo1"/>
        <w:shd w:val="clear" w:color="auto" w:fill="7F7F7F" w:themeFill="text1" w:themeFillTint="80"/>
        <w:jc w:val="left"/>
      </w:pPr>
      <w:bookmarkStart w:id="5" w:name="_Toc146088303"/>
      <w:bookmarkEnd w:id="4"/>
      <w:r w:rsidRPr="009C7266">
        <w:lastRenderedPageBreak/>
        <w:t>3) VALOR DA CONTRATAÇÃO</w:t>
      </w:r>
      <w:bookmarkEnd w:id="5"/>
    </w:p>
    <w:p w14:paraId="5929529F" w14:textId="46867A59" w:rsidR="009C7266" w:rsidRPr="009C7266" w:rsidRDefault="009C7266" w:rsidP="009C7266">
      <w:pPr>
        <w:widowControl w:val="0"/>
        <w:tabs>
          <w:tab w:val="left" w:pos="1701"/>
        </w:tabs>
        <w:adjustRightInd w:val="0"/>
        <w:spacing w:before="240" w:line="276" w:lineRule="auto"/>
        <w:jc w:val="both"/>
        <w:textAlignment w:val="baseline"/>
        <w:rPr>
          <w:rFonts w:ascii="Arial" w:hAnsi="Arial" w:cs="Arial"/>
        </w:rPr>
      </w:pPr>
      <w:r w:rsidRPr="009C7266">
        <w:rPr>
          <w:rFonts w:ascii="Arial" w:hAnsi="Arial" w:cs="Arial"/>
          <w:b/>
        </w:rPr>
        <w:t>1)</w:t>
      </w:r>
      <w:r w:rsidRPr="009C7266">
        <w:rPr>
          <w:rFonts w:ascii="Arial" w:hAnsi="Arial" w:cs="Arial"/>
        </w:rPr>
        <w:t xml:space="preserve"> Valor do objeto</w:t>
      </w:r>
      <w:r w:rsidRPr="005F3706">
        <w:rPr>
          <w:rFonts w:ascii="Arial" w:hAnsi="Arial" w:cs="Arial"/>
        </w:rPr>
        <w:t xml:space="preserve">: </w:t>
      </w:r>
      <w:r w:rsidR="005F3706" w:rsidRPr="005F3706">
        <w:rPr>
          <w:rFonts w:ascii="Arial" w:hAnsi="Arial" w:cs="Arial"/>
          <w:b/>
          <w:bCs/>
        </w:rPr>
        <w:t>R$ 4.470,00 (quatro mil, quatrocentos e setenta reais).</w:t>
      </w:r>
    </w:p>
    <w:p w14:paraId="215394D3" w14:textId="77777777" w:rsidR="009C7266" w:rsidRPr="009C7266" w:rsidRDefault="009C7266" w:rsidP="009C7266">
      <w:pPr>
        <w:widowControl w:val="0"/>
        <w:tabs>
          <w:tab w:val="left" w:pos="1701"/>
        </w:tabs>
        <w:adjustRightInd w:val="0"/>
        <w:spacing w:before="240" w:line="276" w:lineRule="auto"/>
        <w:jc w:val="both"/>
        <w:textAlignment w:val="baseline"/>
        <w:rPr>
          <w:rFonts w:ascii="Arial" w:hAnsi="Arial" w:cs="Arial"/>
        </w:rPr>
      </w:pPr>
    </w:p>
    <w:p w14:paraId="69DE8AB0" w14:textId="3735826C" w:rsidR="009C7266" w:rsidRPr="009C7266" w:rsidRDefault="009C7266" w:rsidP="009E2306">
      <w:pPr>
        <w:pStyle w:val="Ttulo1"/>
        <w:shd w:val="clear" w:color="auto" w:fill="7F7F7F" w:themeFill="text1" w:themeFillTint="80"/>
        <w:jc w:val="left"/>
      </w:pPr>
      <w:bookmarkStart w:id="6" w:name="_Toc146088304"/>
      <w:r w:rsidRPr="009C7266">
        <w:t xml:space="preserve">4) </w:t>
      </w:r>
      <w:r>
        <w:t>DO CONTRATADO</w:t>
      </w:r>
      <w:bookmarkEnd w:id="6"/>
    </w:p>
    <w:p w14:paraId="1E812E2F" w14:textId="556602C2" w:rsidR="009C7266" w:rsidRPr="005F3706" w:rsidRDefault="00570201" w:rsidP="00570201">
      <w:pPr>
        <w:widowControl w:val="0"/>
        <w:tabs>
          <w:tab w:val="left" w:pos="1701"/>
        </w:tabs>
        <w:adjustRightInd w:val="0"/>
        <w:spacing w:before="120" w:line="276" w:lineRule="auto"/>
        <w:jc w:val="both"/>
        <w:textAlignment w:val="baseline"/>
        <w:rPr>
          <w:rFonts w:ascii="Arial" w:hAnsi="Arial" w:cs="Arial"/>
        </w:rPr>
      </w:pPr>
      <w:bookmarkStart w:id="7" w:name="_Hlk146207185"/>
      <w:r w:rsidRPr="00570201">
        <w:rPr>
          <w:rFonts w:ascii="Arial" w:hAnsi="Arial" w:cs="Arial"/>
          <w:b/>
          <w:bCs/>
        </w:rPr>
        <w:t>RAZÃO SOCIAL:</w:t>
      </w:r>
      <w:r w:rsidR="005F3706">
        <w:rPr>
          <w:rFonts w:ascii="Arial" w:hAnsi="Arial" w:cs="Arial"/>
          <w:b/>
          <w:bCs/>
        </w:rPr>
        <w:t xml:space="preserve"> </w:t>
      </w:r>
      <w:proofErr w:type="spellStart"/>
      <w:r w:rsidR="005F3706" w:rsidRPr="005F3706">
        <w:rPr>
          <w:rFonts w:ascii="Arial" w:hAnsi="Arial" w:cs="Arial"/>
        </w:rPr>
        <w:t>SILVESTRIN</w:t>
      </w:r>
      <w:proofErr w:type="spellEnd"/>
      <w:r w:rsidR="005F3706" w:rsidRPr="005F3706">
        <w:rPr>
          <w:rFonts w:ascii="Arial" w:hAnsi="Arial" w:cs="Arial"/>
        </w:rPr>
        <w:t xml:space="preserve"> E </w:t>
      </w:r>
      <w:proofErr w:type="spellStart"/>
      <w:r w:rsidR="005F3706" w:rsidRPr="005F3706">
        <w:rPr>
          <w:rFonts w:ascii="Arial" w:hAnsi="Arial" w:cs="Arial"/>
        </w:rPr>
        <w:t>SILVESTRIN</w:t>
      </w:r>
      <w:proofErr w:type="spellEnd"/>
      <w:r w:rsidR="005F3706" w:rsidRPr="005F3706">
        <w:rPr>
          <w:rFonts w:ascii="Arial" w:hAnsi="Arial" w:cs="Arial"/>
        </w:rPr>
        <w:t xml:space="preserve"> LTDA ME</w:t>
      </w:r>
    </w:p>
    <w:p w14:paraId="291A1488" w14:textId="7E176A32" w:rsidR="00570201" w:rsidRPr="00570201" w:rsidRDefault="00570201" w:rsidP="00570201">
      <w:pPr>
        <w:widowControl w:val="0"/>
        <w:tabs>
          <w:tab w:val="left" w:pos="1701"/>
        </w:tabs>
        <w:adjustRightInd w:val="0"/>
        <w:spacing w:before="120" w:line="276" w:lineRule="auto"/>
        <w:jc w:val="both"/>
        <w:textAlignment w:val="baseline"/>
        <w:rPr>
          <w:rFonts w:ascii="Arial" w:hAnsi="Arial" w:cs="Arial"/>
          <w:b/>
          <w:bCs/>
        </w:rPr>
      </w:pPr>
      <w:r w:rsidRPr="00570201">
        <w:rPr>
          <w:rFonts w:ascii="Arial" w:hAnsi="Arial" w:cs="Arial"/>
          <w:b/>
          <w:bCs/>
        </w:rPr>
        <w:t>CNPJ:</w:t>
      </w:r>
      <w:r w:rsidR="005F3706">
        <w:rPr>
          <w:rFonts w:ascii="Arial" w:hAnsi="Arial" w:cs="Arial"/>
          <w:b/>
          <w:bCs/>
        </w:rPr>
        <w:t xml:space="preserve"> </w:t>
      </w:r>
      <w:r w:rsidR="005F3706" w:rsidRPr="005F3706">
        <w:rPr>
          <w:rFonts w:ascii="Arial" w:hAnsi="Arial" w:cs="Arial"/>
        </w:rPr>
        <w:t>95.824.561/0001-11</w:t>
      </w:r>
    </w:p>
    <w:p w14:paraId="16D0E67B" w14:textId="576B696D" w:rsidR="00570201" w:rsidRPr="00570201" w:rsidRDefault="00570201" w:rsidP="00570201">
      <w:pPr>
        <w:widowControl w:val="0"/>
        <w:tabs>
          <w:tab w:val="left" w:pos="1701"/>
        </w:tabs>
        <w:adjustRightInd w:val="0"/>
        <w:spacing w:before="120" w:line="276" w:lineRule="auto"/>
        <w:jc w:val="both"/>
        <w:textAlignment w:val="baseline"/>
        <w:rPr>
          <w:rFonts w:ascii="Arial" w:hAnsi="Arial" w:cs="Arial"/>
          <w:b/>
          <w:bCs/>
        </w:rPr>
      </w:pPr>
      <w:r w:rsidRPr="00570201">
        <w:rPr>
          <w:rFonts w:ascii="Arial" w:hAnsi="Arial" w:cs="Arial"/>
          <w:b/>
          <w:bCs/>
        </w:rPr>
        <w:t>ENDEREÇO:</w:t>
      </w:r>
      <w:r w:rsidR="005F3706">
        <w:rPr>
          <w:rFonts w:ascii="Arial" w:hAnsi="Arial" w:cs="Arial"/>
          <w:b/>
          <w:bCs/>
        </w:rPr>
        <w:t xml:space="preserve"> </w:t>
      </w:r>
      <w:r w:rsidR="005F3706" w:rsidRPr="005F3706">
        <w:rPr>
          <w:rFonts w:ascii="Arial" w:hAnsi="Arial" w:cs="Arial"/>
        </w:rPr>
        <w:t>Rua Sete De Setembro, N° 621, Sala 01, centro, na cidade de Caibi, estado de Santa Catarina, CEP 89888-000</w:t>
      </w:r>
    </w:p>
    <w:p w14:paraId="69FE0D1F" w14:textId="08858E01" w:rsidR="00570201" w:rsidRPr="00570201" w:rsidRDefault="00570201" w:rsidP="00570201">
      <w:pPr>
        <w:widowControl w:val="0"/>
        <w:tabs>
          <w:tab w:val="left" w:pos="1701"/>
        </w:tabs>
        <w:adjustRightInd w:val="0"/>
        <w:spacing w:before="120" w:line="276" w:lineRule="auto"/>
        <w:jc w:val="both"/>
        <w:textAlignment w:val="baseline"/>
        <w:rPr>
          <w:rFonts w:ascii="Arial" w:hAnsi="Arial" w:cs="Arial"/>
          <w:b/>
          <w:bCs/>
        </w:rPr>
      </w:pPr>
      <w:r w:rsidRPr="00570201">
        <w:rPr>
          <w:rFonts w:ascii="Arial" w:hAnsi="Arial" w:cs="Arial"/>
          <w:b/>
          <w:bCs/>
        </w:rPr>
        <w:t>RESPONSÁVEL:</w:t>
      </w:r>
      <w:r w:rsidR="005F3706">
        <w:rPr>
          <w:rFonts w:ascii="Arial" w:hAnsi="Arial" w:cs="Arial"/>
          <w:b/>
          <w:bCs/>
        </w:rPr>
        <w:t xml:space="preserve"> </w:t>
      </w:r>
      <w:r w:rsidR="005F3706" w:rsidRPr="005F3706">
        <w:rPr>
          <w:rFonts w:ascii="Arial" w:hAnsi="Arial" w:cs="Arial"/>
        </w:rPr>
        <w:t xml:space="preserve">Ivanir </w:t>
      </w:r>
      <w:proofErr w:type="spellStart"/>
      <w:r w:rsidR="005F3706" w:rsidRPr="005F3706">
        <w:rPr>
          <w:rFonts w:ascii="Arial" w:hAnsi="Arial" w:cs="Arial"/>
        </w:rPr>
        <w:t>Silvestrin</w:t>
      </w:r>
      <w:proofErr w:type="spellEnd"/>
    </w:p>
    <w:bookmarkEnd w:id="7"/>
    <w:p w14:paraId="24DA6616" w14:textId="77777777" w:rsidR="00570201" w:rsidRPr="009C7266" w:rsidRDefault="00570201" w:rsidP="009C7266">
      <w:pPr>
        <w:widowControl w:val="0"/>
        <w:tabs>
          <w:tab w:val="left" w:pos="1701"/>
        </w:tabs>
        <w:adjustRightInd w:val="0"/>
        <w:spacing w:before="240" w:line="276" w:lineRule="auto"/>
        <w:jc w:val="both"/>
        <w:textAlignment w:val="baseline"/>
        <w:rPr>
          <w:rFonts w:ascii="Arial" w:hAnsi="Arial" w:cs="Arial"/>
        </w:rPr>
      </w:pPr>
    </w:p>
    <w:p w14:paraId="5CD57825" w14:textId="3CBE7F6E" w:rsidR="009C7266" w:rsidRPr="009C7266" w:rsidRDefault="009C7266" w:rsidP="009E2306">
      <w:pPr>
        <w:pStyle w:val="Ttulo1"/>
        <w:shd w:val="clear" w:color="auto" w:fill="7F7F7F" w:themeFill="text1" w:themeFillTint="80"/>
        <w:jc w:val="left"/>
      </w:pPr>
      <w:bookmarkStart w:id="8" w:name="_Toc146088305"/>
      <w:r>
        <w:t>5</w:t>
      </w:r>
      <w:r w:rsidRPr="009C7266">
        <w:t>) JUSTIFICATIVA DA CONTRATAÇÃO</w:t>
      </w:r>
      <w:bookmarkEnd w:id="8"/>
    </w:p>
    <w:p w14:paraId="046F10B1" w14:textId="69F2525D" w:rsidR="009C7266" w:rsidRPr="005F3706" w:rsidRDefault="00957D33" w:rsidP="005F3706">
      <w:pPr>
        <w:widowControl w:val="0"/>
        <w:tabs>
          <w:tab w:val="left" w:pos="1701"/>
        </w:tabs>
        <w:adjustRightInd w:val="0"/>
        <w:spacing w:before="240" w:line="276" w:lineRule="auto"/>
        <w:jc w:val="both"/>
        <w:textAlignment w:val="baseline"/>
        <w:rPr>
          <w:rFonts w:ascii="Arial" w:hAnsi="Arial" w:cs="Arial"/>
        </w:rPr>
      </w:pPr>
      <w:r w:rsidRPr="00957D33">
        <w:rPr>
          <w:rFonts w:ascii="Arial" w:hAnsi="Arial" w:cs="Arial"/>
          <w:b/>
          <w:bCs/>
        </w:rPr>
        <w:t>1)</w:t>
      </w:r>
      <w:r>
        <w:rPr>
          <w:rFonts w:ascii="Arial" w:hAnsi="Arial" w:cs="Arial"/>
        </w:rPr>
        <w:t xml:space="preserve"> </w:t>
      </w:r>
      <w:r w:rsidR="005F3706" w:rsidRPr="005F3706">
        <w:rPr>
          <w:rFonts w:ascii="Arial" w:hAnsi="Arial" w:cs="Arial"/>
        </w:rPr>
        <w:t>Justifica-se a compra das cadernetas de vacinação para serem distribuídas às crianças pelo setor de epidemiologia da Secretaria de Saúde no controle de vacinas, considerando isto ser uma responsabilidade do Ministério da Saúde, porém todos os municípios estão sem receber e também não há previsão por parte do Ministério da Saúde que as entregas se normalizem.</w:t>
      </w:r>
    </w:p>
    <w:p w14:paraId="33ECB417" w14:textId="77777777" w:rsidR="009C7266" w:rsidRPr="009C7266" w:rsidRDefault="009C7266" w:rsidP="009C7266">
      <w:pPr>
        <w:widowControl w:val="0"/>
        <w:tabs>
          <w:tab w:val="left" w:pos="1701"/>
        </w:tabs>
        <w:adjustRightInd w:val="0"/>
        <w:spacing w:before="240" w:line="276" w:lineRule="auto"/>
        <w:jc w:val="both"/>
        <w:textAlignment w:val="baseline"/>
        <w:rPr>
          <w:rFonts w:ascii="Arial" w:hAnsi="Arial" w:cs="Arial"/>
          <w:color w:val="FF0000"/>
        </w:rPr>
      </w:pPr>
    </w:p>
    <w:p w14:paraId="1AC59287" w14:textId="663D8564" w:rsidR="009C7266" w:rsidRPr="009C7266" w:rsidRDefault="009C7266" w:rsidP="009E2306">
      <w:pPr>
        <w:pStyle w:val="Ttulo1"/>
        <w:shd w:val="clear" w:color="auto" w:fill="7F7F7F" w:themeFill="text1" w:themeFillTint="80"/>
        <w:jc w:val="left"/>
      </w:pPr>
      <w:bookmarkStart w:id="9" w:name="_Toc146088306"/>
      <w:r>
        <w:t>6</w:t>
      </w:r>
      <w:r w:rsidRPr="009C7266">
        <w:t>) PREVISÃO DE RECURSOS ORÇAMENTÁRIOS</w:t>
      </w:r>
      <w:bookmarkEnd w:id="9"/>
    </w:p>
    <w:p w14:paraId="2B4758C5" w14:textId="2FABF809" w:rsidR="00A96A5F" w:rsidRPr="00F002DC" w:rsidRDefault="009C7266" w:rsidP="00A96A5F">
      <w:pPr>
        <w:spacing w:before="240"/>
        <w:jc w:val="both"/>
        <w:rPr>
          <w:rFonts w:ascii="Arial" w:hAnsi="Arial" w:cs="Arial"/>
          <w:color w:val="000000"/>
        </w:rPr>
      </w:pPr>
      <w:r w:rsidRPr="009C7266">
        <w:rPr>
          <w:rFonts w:ascii="Arial" w:hAnsi="Arial" w:cs="Arial"/>
          <w:b/>
        </w:rPr>
        <w:t xml:space="preserve">1) </w:t>
      </w:r>
      <w:r w:rsidR="00A96A5F" w:rsidRPr="00A96A5F">
        <w:rPr>
          <w:rFonts w:ascii="Arial" w:hAnsi="Arial" w:cs="Arial"/>
        </w:rPr>
        <w:t>Os recursos orçamentários previstos correrão por conta dos consignados no orçamento para o ano de 2023.</w:t>
      </w:r>
    </w:p>
    <w:p w14:paraId="6B253D67" w14:textId="77777777" w:rsidR="00A96A5F" w:rsidRPr="00F002DC" w:rsidRDefault="00A96A5F" w:rsidP="00A96A5F">
      <w:pPr>
        <w:jc w:val="both"/>
        <w:rPr>
          <w:rFonts w:ascii="Arial" w:hAnsi="Arial" w:cs="Arial"/>
          <w:color w:val="000000"/>
        </w:rPr>
      </w:pP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850"/>
        <w:gridCol w:w="2268"/>
        <w:gridCol w:w="2268"/>
        <w:gridCol w:w="1276"/>
        <w:gridCol w:w="2150"/>
      </w:tblGrid>
      <w:tr w:rsidR="00A96A5F" w:rsidRPr="00F002DC" w14:paraId="10204F88" w14:textId="77777777" w:rsidTr="008A0DC5">
        <w:trPr>
          <w:cantSplit/>
          <w:trHeight w:val="557"/>
          <w:jc w:val="center"/>
        </w:trPr>
        <w:tc>
          <w:tcPr>
            <w:tcW w:w="988" w:type="dxa"/>
            <w:tcBorders>
              <w:right w:val="nil"/>
            </w:tcBorders>
          </w:tcPr>
          <w:p w14:paraId="0EB18F55" w14:textId="77777777" w:rsidR="00A96A5F" w:rsidRPr="00F002DC" w:rsidRDefault="00A96A5F" w:rsidP="008A0DC5">
            <w:pPr>
              <w:tabs>
                <w:tab w:val="left" w:pos="708"/>
                <w:tab w:val="center" w:pos="4419"/>
                <w:tab w:val="right" w:pos="8838"/>
              </w:tabs>
              <w:overflowPunct w:val="0"/>
              <w:autoSpaceDE w:val="0"/>
              <w:autoSpaceDN w:val="0"/>
              <w:adjustRightInd w:val="0"/>
              <w:textAlignment w:val="baseline"/>
              <w:rPr>
                <w:rFonts w:ascii="Arial" w:hAnsi="Arial" w:cs="Arial"/>
                <w:b/>
                <w:bCs/>
                <w:noProof/>
              </w:rPr>
            </w:pPr>
            <w:bookmarkStart w:id="10" w:name="_Hlk146207799"/>
            <w:r>
              <w:rPr>
                <w:rFonts w:ascii="Arial" w:hAnsi="Arial" w:cs="Arial"/>
                <w:b/>
                <w:bCs/>
                <w:noProof/>
              </w:rPr>
              <w:t>Fonte</w:t>
            </w:r>
          </w:p>
        </w:tc>
        <w:tc>
          <w:tcPr>
            <w:tcW w:w="850" w:type="dxa"/>
            <w:tcBorders>
              <w:right w:val="nil"/>
            </w:tcBorders>
          </w:tcPr>
          <w:p w14:paraId="4CD46D8B" w14:textId="77777777" w:rsidR="00A96A5F" w:rsidRPr="00F002DC" w:rsidRDefault="00A96A5F" w:rsidP="008A0DC5">
            <w:pPr>
              <w:tabs>
                <w:tab w:val="left" w:pos="708"/>
                <w:tab w:val="center" w:pos="4419"/>
                <w:tab w:val="right" w:pos="8838"/>
              </w:tabs>
              <w:overflowPunct w:val="0"/>
              <w:autoSpaceDE w:val="0"/>
              <w:autoSpaceDN w:val="0"/>
              <w:adjustRightInd w:val="0"/>
              <w:textAlignment w:val="baseline"/>
              <w:rPr>
                <w:rFonts w:ascii="Arial" w:hAnsi="Arial" w:cs="Arial"/>
                <w:b/>
                <w:bCs/>
                <w:noProof/>
              </w:rPr>
            </w:pPr>
            <w:r>
              <w:rPr>
                <w:rFonts w:ascii="Arial" w:hAnsi="Arial" w:cs="Arial"/>
                <w:b/>
                <w:bCs/>
                <w:noProof/>
              </w:rPr>
              <w:t>Desp.</w:t>
            </w:r>
          </w:p>
        </w:tc>
        <w:tc>
          <w:tcPr>
            <w:tcW w:w="2268" w:type="dxa"/>
            <w:tcBorders>
              <w:right w:val="nil"/>
            </w:tcBorders>
          </w:tcPr>
          <w:p w14:paraId="0C7B5A25" w14:textId="77777777" w:rsidR="00A96A5F" w:rsidRPr="00F002DC" w:rsidRDefault="00A96A5F" w:rsidP="008A0DC5">
            <w:pPr>
              <w:tabs>
                <w:tab w:val="left" w:pos="708"/>
                <w:tab w:val="center" w:pos="4419"/>
                <w:tab w:val="right" w:pos="8838"/>
              </w:tabs>
              <w:overflowPunct w:val="0"/>
              <w:autoSpaceDE w:val="0"/>
              <w:autoSpaceDN w:val="0"/>
              <w:adjustRightInd w:val="0"/>
              <w:textAlignment w:val="baseline"/>
              <w:rPr>
                <w:rFonts w:ascii="Arial" w:hAnsi="Arial" w:cs="Arial"/>
                <w:b/>
                <w:bCs/>
                <w:noProof/>
              </w:rPr>
            </w:pPr>
            <w:r w:rsidRPr="00F002DC">
              <w:rPr>
                <w:rFonts w:ascii="Arial" w:hAnsi="Arial" w:cs="Arial"/>
                <w:b/>
                <w:bCs/>
                <w:noProof/>
              </w:rPr>
              <w:t>Projeto/Atividade</w:t>
            </w:r>
          </w:p>
        </w:tc>
        <w:tc>
          <w:tcPr>
            <w:tcW w:w="2268" w:type="dxa"/>
          </w:tcPr>
          <w:p w14:paraId="733DFF73" w14:textId="77777777" w:rsidR="00A96A5F" w:rsidRPr="00F002DC" w:rsidRDefault="00A96A5F" w:rsidP="008A0DC5">
            <w:pPr>
              <w:overflowPunct w:val="0"/>
              <w:autoSpaceDE w:val="0"/>
              <w:autoSpaceDN w:val="0"/>
              <w:adjustRightInd w:val="0"/>
              <w:textAlignment w:val="baseline"/>
              <w:rPr>
                <w:rFonts w:ascii="Arial" w:hAnsi="Arial" w:cs="Arial"/>
                <w:b/>
                <w:bCs/>
              </w:rPr>
            </w:pPr>
            <w:r w:rsidRPr="00F002DC">
              <w:rPr>
                <w:rFonts w:ascii="Arial" w:hAnsi="Arial" w:cs="Arial"/>
                <w:b/>
                <w:bCs/>
                <w:noProof/>
              </w:rPr>
              <w:t>Nome do Projeto/Atividade</w:t>
            </w:r>
          </w:p>
        </w:tc>
        <w:tc>
          <w:tcPr>
            <w:tcW w:w="1276" w:type="dxa"/>
          </w:tcPr>
          <w:p w14:paraId="2C7DDFF5" w14:textId="77777777" w:rsidR="00A96A5F" w:rsidRPr="00F002DC" w:rsidRDefault="00A96A5F" w:rsidP="008A0DC5">
            <w:pPr>
              <w:overflowPunct w:val="0"/>
              <w:autoSpaceDE w:val="0"/>
              <w:autoSpaceDN w:val="0"/>
              <w:adjustRightInd w:val="0"/>
              <w:jc w:val="center"/>
              <w:textAlignment w:val="baseline"/>
              <w:rPr>
                <w:rFonts w:ascii="Arial" w:hAnsi="Arial" w:cs="Arial"/>
                <w:b/>
                <w:bCs/>
              </w:rPr>
            </w:pPr>
            <w:r w:rsidRPr="00F002DC">
              <w:rPr>
                <w:rFonts w:ascii="Arial" w:hAnsi="Arial" w:cs="Arial"/>
                <w:b/>
                <w:bCs/>
                <w:noProof/>
              </w:rPr>
              <w:t>Elemento</w:t>
            </w:r>
          </w:p>
        </w:tc>
        <w:tc>
          <w:tcPr>
            <w:tcW w:w="2150" w:type="dxa"/>
          </w:tcPr>
          <w:p w14:paraId="7405732C" w14:textId="77777777" w:rsidR="00A96A5F" w:rsidRPr="00F002DC" w:rsidRDefault="00A96A5F" w:rsidP="008A0DC5">
            <w:pPr>
              <w:overflowPunct w:val="0"/>
              <w:autoSpaceDE w:val="0"/>
              <w:autoSpaceDN w:val="0"/>
              <w:adjustRightInd w:val="0"/>
              <w:textAlignment w:val="baseline"/>
              <w:rPr>
                <w:rFonts w:ascii="Arial" w:hAnsi="Arial" w:cs="Arial"/>
                <w:b/>
                <w:bCs/>
              </w:rPr>
            </w:pPr>
            <w:r w:rsidRPr="00F002DC">
              <w:rPr>
                <w:rFonts w:ascii="Arial" w:hAnsi="Arial" w:cs="Arial"/>
                <w:b/>
                <w:bCs/>
              </w:rPr>
              <w:t>Descrição do Elemento</w:t>
            </w:r>
          </w:p>
        </w:tc>
      </w:tr>
      <w:tr w:rsidR="00A96A5F" w:rsidRPr="00F002DC" w14:paraId="2057FF99" w14:textId="77777777" w:rsidTr="008A0DC5">
        <w:trPr>
          <w:cantSplit/>
          <w:jc w:val="center"/>
        </w:trPr>
        <w:tc>
          <w:tcPr>
            <w:tcW w:w="988" w:type="dxa"/>
          </w:tcPr>
          <w:p w14:paraId="31CB541D" w14:textId="37679DF3" w:rsidR="00A96A5F" w:rsidRDefault="005F3706" w:rsidP="008A0DC5">
            <w:pPr>
              <w:overflowPunct w:val="0"/>
              <w:autoSpaceDE w:val="0"/>
              <w:autoSpaceDN w:val="0"/>
              <w:adjustRightInd w:val="0"/>
              <w:textAlignment w:val="baseline"/>
              <w:rPr>
                <w:rFonts w:ascii="Arial" w:hAnsi="Arial" w:cs="Arial"/>
              </w:rPr>
            </w:pPr>
            <w:r>
              <w:rPr>
                <w:rFonts w:ascii="Arial" w:hAnsi="Arial" w:cs="Arial"/>
              </w:rPr>
              <w:t>170602</w:t>
            </w:r>
          </w:p>
          <w:p w14:paraId="4297C14A" w14:textId="5F424927" w:rsidR="00A96A5F" w:rsidRDefault="00A96A5F" w:rsidP="008A0DC5">
            <w:pPr>
              <w:overflowPunct w:val="0"/>
              <w:autoSpaceDE w:val="0"/>
              <w:autoSpaceDN w:val="0"/>
              <w:adjustRightInd w:val="0"/>
              <w:textAlignment w:val="baseline"/>
              <w:rPr>
                <w:rFonts w:ascii="Arial" w:hAnsi="Arial" w:cs="Arial"/>
              </w:rPr>
            </w:pPr>
          </w:p>
        </w:tc>
        <w:tc>
          <w:tcPr>
            <w:tcW w:w="850" w:type="dxa"/>
          </w:tcPr>
          <w:p w14:paraId="52DF0627" w14:textId="505B2B9A" w:rsidR="00A96A5F" w:rsidRDefault="005F3706" w:rsidP="008A0DC5">
            <w:pPr>
              <w:overflowPunct w:val="0"/>
              <w:autoSpaceDE w:val="0"/>
              <w:autoSpaceDN w:val="0"/>
              <w:adjustRightInd w:val="0"/>
              <w:textAlignment w:val="baseline"/>
              <w:rPr>
                <w:rFonts w:ascii="Arial" w:hAnsi="Arial" w:cs="Arial"/>
              </w:rPr>
            </w:pPr>
            <w:r>
              <w:rPr>
                <w:rFonts w:ascii="Arial" w:hAnsi="Arial" w:cs="Arial"/>
              </w:rPr>
              <w:t>1813</w:t>
            </w:r>
          </w:p>
        </w:tc>
        <w:tc>
          <w:tcPr>
            <w:tcW w:w="2268" w:type="dxa"/>
          </w:tcPr>
          <w:p w14:paraId="50FBF0F1" w14:textId="18A60062" w:rsidR="00A96A5F" w:rsidRPr="00F002DC" w:rsidRDefault="005F3706" w:rsidP="008A0DC5">
            <w:pPr>
              <w:overflowPunct w:val="0"/>
              <w:autoSpaceDE w:val="0"/>
              <w:autoSpaceDN w:val="0"/>
              <w:adjustRightInd w:val="0"/>
              <w:textAlignment w:val="baseline"/>
              <w:rPr>
                <w:rFonts w:ascii="Arial" w:hAnsi="Arial" w:cs="Arial"/>
              </w:rPr>
            </w:pPr>
            <w:r>
              <w:rPr>
                <w:rFonts w:ascii="Arial" w:hAnsi="Arial" w:cs="Arial"/>
              </w:rPr>
              <w:t>103010008.2.054</w:t>
            </w:r>
          </w:p>
        </w:tc>
        <w:tc>
          <w:tcPr>
            <w:tcW w:w="2268" w:type="dxa"/>
          </w:tcPr>
          <w:p w14:paraId="6C57212B" w14:textId="4A7D9C5A" w:rsidR="00A96A5F" w:rsidRPr="00F002DC" w:rsidRDefault="005F3706" w:rsidP="008A0DC5">
            <w:pPr>
              <w:overflowPunct w:val="0"/>
              <w:autoSpaceDE w:val="0"/>
              <w:autoSpaceDN w:val="0"/>
              <w:adjustRightInd w:val="0"/>
              <w:textAlignment w:val="baseline"/>
              <w:rPr>
                <w:rFonts w:ascii="Arial" w:hAnsi="Arial" w:cs="Arial"/>
              </w:rPr>
            </w:pPr>
            <w:r>
              <w:rPr>
                <w:rFonts w:ascii="Arial" w:hAnsi="Arial" w:cs="Arial"/>
              </w:rPr>
              <w:t>Manutenção das ações e serviços de atenção básica</w:t>
            </w:r>
          </w:p>
        </w:tc>
        <w:tc>
          <w:tcPr>
            <w:tcW w:w="1276" w:type="dxa"/>
          </w:tcPr>
          <w:p w14:paraId="65A063BB" w14:textId="67712EC0" w:rsidR="00A96A5F" w:rsidRPr="00F002DC" w:rsidRDefault="005F3706" w:rsidP="008A0DC5">
            <w:pPr>
              <w:overflowPunct w:val="0"/>
              <w:autoSpaceDE w:val="0"/>
              <w:autoSpaceDN w:val="0"/>
              <w:adjustRightInd w:val="0"/>
              <w:jc w:val="center"/>
              <w:textAlignment w:val="baseline"/>
              <w:rPr>
                <w:rFonts w:ascii="Arial" w:hAnsi="Arial" w:cs="Arial"/>
              </w:rPr>
            </w:pPr>
            <w:r>
              <w:rPr>
                <w:rFonts w:ascii="Arial" w:hAnsi="Arial" w:cs="Arial"/>
              </w:rPr>
              <w:t>33903016</w:t>
            </w:r>
          </w:p>
        </w:tc>
        <w:tc>
          <w:tcPr>
            <w:tcW w:w="2150" w:type="dxa"/>
          </w:tcPr>
          <w:p w14:paraId="551EF98A" w14:textId="703B9E4D" w:rsidR="00A96A5F" w:rsidRPr="00F002DC" w:rsidRDefault="005F3706" w:rsidP="008A0DC5">
            <w:pPr>
              <w:overflowPunct w:val="0"/>
              <w:autoSpaceDE w:val="0"/>
              <w:autoSpaceDN w:val="0"/>
              <w:adjustRightInd w:val="0"/>
              <w:textAlignment w:val="baseline"/>
              <w:rPr>
                <w:rFonts w:ascii="Arial" w:hAnsi="Arial" w:cs="Arial"/>
              </w:rPr>
            </w:pPr>
            <w:r>
              <w:rPr>
                <w:rFonts w:ascii="Arial" w:hAnsi="Arial" w:cs="Arial"/>
              </w:rPr>
              <w:t>Material de expediente</w:t>
            </w:r>
          </w:p>
        </w:tc>
      </w:tr>
      <w:bookmarkEnd w:id="10"/>
    </w:tbl>
    <w:p w14:paraId="6AF5499A" w14:textId="77777777" w:rsidR="00A96A5F" w:rsidRPr="00F002DC" w:rsidRDefault="00A96A5F" w:rsidP="00A96A5F">
      <w:pPr>
        <w:jc w:val="both"/>
        <w:rPr>
          <w:rFonts w:ascii="Arial" w:hAnsi="Arial" w:cs="Arial"/>
          <w:color w:val="000000"/>
        </w:rPr>
      </w:pPr>
    </w:p>
    <w:p w14:paraId="5F157B8D" w14:textId="54794B9C" w:rsidR="00A96A5F" w:rsidRDefault="00A96A5F" w:rsidP="00A96A5F">
      <w:pPr>
        <w:jc w:val="both"/>
        <w:rPr>
          <w:rFonts w:ascii="Arial" w:hAnsi="Arial" w:cs="Arial"/>
          <w:color w:val="000000"/>
        </w:rPr>
      </w:pPr>
      <w:r w:rsidRPr="00A96A5F">
        <w:rPr>
          <w:rFonts w:ascii="Arial" w:hAnsi="Arial" w:cs="Arial"/>
          <w:b/>
          <w:bCs/>
          <w:color w:val="000000"/>
        </w:rPr>
        <w:t>2)</w:t>
      </w:r>
      <w:r w:rsidRPr="00F002DC">
        <w:rPr>
          <w:rFonts w:ascii="Arial" w:hAnsi="Arial" w:cs="Arial"/>
          <w:color w:val="000000"/>
        </w:rPr>
        <w:t xml:space="preserve"> Os recursos financeiros serão próprios da Prefeitura Municipal de Caibi -SC.</w:t>
      </w:r>
    </w:p>
    <w:p w14:paraId="0359E3BB" w14:textId="77777777" w:rsidR="00A96A5F" w:rsidRPr="00F002DC" w:rsidRDefault="00A96A5F" w:rsidP="00A96A5F">
      <w:pPr>
        <w:jc w:val="both"/>
        <w:rPr>
          <w:rFonts w:ascii="Arial" w:hAnsi="Arial" w:cs="Arial"/>
          <w:color w:val="000000"/>
        </w:rPr>
      </w:pPr>
    </w:p>
    <w:p w14:paraId="5631AB8F" w14:textId="77777777" w:rsidR="00A96A5F" w:rsidRPr="00F002DC" w:rsidRDefault="00A96A5F" w:rsidP="00A96A5F">
      <w:pPr>
        <w:jc w:val="both"/>
        <w:rPr>
          <w:rFonts w:ascii="Arial" w:hAnsi="Arial" w:cs="Arial"/>
          <w:color w:val="000000"/>
        </w:rPr>
      </w:pPr>
    </w:p>
    <w:p w14:paraId="44DAAC48" w14:textId="03FF1C73" w:rsidR="009C7266" w:rsidRPr="009C7266" w:rsidRDefault="009C7266" w:rsidP="009E2306">
      <w:pPr>
        <w:pStyle w:val="Ttulo1"/>
        <w:shd w:val="clear" w:color="auto" w:fill="7F7F7F" w:themeFill="text1" w:themeFillTint="80"/>
        <w:jc w:val="left"/>
      </w:pPr>
      <w:bookmarkStart w:id="11" w:name="_Toc146088307"/>
      <w:r>
        <w:t>7</w:t>
      </w:r>
      <w:r w:rsidRPr="009C7266">
        <w:t>) HABILITAÇÃO E QUALIFICAÇÃO MÍNIMA NECESSÁRIA</w:t>
      </w:r>
      <w:bookmarkEnd w:id="11"/>
    </w:p>
    <w:p w14:paraId="4AB4456F" w14:textId="0324F21F" w:rsidR="00A96A5F" w:rsidRPr="00F002DC" w:rsidRDefault="00A96A5F" w:rsidP="00A96A5F">
      <w:pPr>
        <w:autoSpaceDE w:val="0"/>
        <w:autoSpaceDN w:val="0"/>
        <w:adjustRightInd w:val="0"/>
        <w:spacing w:before="240" w:line="276" w:lineRule="auto"/>
        <w:jc w:val="both"/>
        <w:rPr>
          <w:rFonts w:ascii="Arial" w:hAnsi="Arial" w:cs="Arial"/>
        </w:rPr>
      </w:pPr>
      <w:r w:rsidRPr="00A96A5F">
        <w:rPr>
          <w:rFonts w:ascii="Arial" w:hAnsi="Arial" w:cs="Arial"/>
          <w:b/>
          <w:bCs/>
        </w:rPr>
        <w:t>1)</w:t>
      </w:r>
      <w:r>
        <w:rPr>
          <w:rFonts w:ascii="Arial" w:hAnsi="Arial" w:cs="Arial"/>
        </w:rPr>
        <w:t xml:space="preserve"> </w:t>
      </w:r>
      <w:r w:rsidRPr="00F002DC">
        <w:rPr>
          <w:rFonts w:ascii="Arial" w:hAnsi="Arial" w:cs="Arial"/>
        </w:rPr>
        <w:t>O proponente deverá apresentar cópia original ou autenticada dos seguintes documentos:</w:t>
      </w:r>
    </w:p>
    <w:p w14:paraId="00D89C27" w14:textId="77777777" w:rsidR="00A96A5F" w:rsidRPr="00F002DC" w:rsidRDefault="00A96A5F" w:rsidP="00A96A5F">
      <w:pPr>
        <w:autoSpaceDE w:val="0"/>
        <w:autoSpaceDN w:val="0"/>
        <w:adjustRightInd w:val="0"/>
        <w:spacing w:before="120" w:line="276" w:lineRule="auto"/>
        <w:jc w:val="both"/>
        <w:rPr>
          <w:rFonts w:ascii="Arial" w:hAnsi="Arial" w:cs="Arial"/>
        </w:rPr>
      </w:pPr>
      <w:r w:rsidRPr="00F002DC">
        <w:rPr>
          <w:rFonts w:ascii="Arial" w:eastAsia="Arial" w:hAnsi="Arial" w:cs="Arial"/>
        </w:rPr>
        <w:t xml:space="preserve">a) Ato constitutivo, estatuto ou contrato social em vigor, devidamente registrados, em se tratando de sociedades comerciais e, no caso de sociedades por ações, acompanhado de </w:t>
      </w:r>
      <w:r w:rsidRPr="00F002DC">
        <w:rPr>
          <w:rFonts w:ascii="Arial" w:eastAsia="Arial" w:hAnsi="Arial" w:cs="Arial"/>
        </w:rPr>
        <w:lastRenderedPageBreak/>
        <w:t>documentos de eleição de seus administradores, que comprovem que o ramo de atividade da empresa é compatível com o objeto da Licitação;</w:t>
      </w:r>
    </w:p>
    <w:p w14:paraId="10EB3C11" w14:textId="77777777" w:rsidR="00A96A5F" w:rsidRPr="00F002DC" w:rsidRDefault="00A96A5F" w:rsidP="00A96A5F">
      <w:pPr>
        <w:autoSpaceDE w:val="0"/>
        <w:autoSpaceDN w:val="0"/>
        <w:adjustRightInd w:val="0"/>
        <w:spacing w:before="120" w:line="276" w:lineRule="auto"/>
        <w:jc w:val="both"/>
        <w:rPr>
          <w:rFonts w:ascii="Arial" w:hAnsi="Arial" w:cs="Arial"/>
        </w:rPr>
      </w:pPr>
      <w:r w:rsidRPr="00F002DC">
        <w:rPr>
          <w:rFonts w:ascii="Arial" w:hAnsi="Arial" w:cs="Arial"/>
        </w:rPr>
        <w:t>b) Comprovante de inscrição no Cadastro Nacional de Pessoas Jurídicas (CNPJ);</w:t>
      </w:r>
    </w:p>
    <w:p w14:paraId="2B6C1EFC" w14:textId="77777777" w:rsidR="00A96A5F" w:rsidRPr="00F002DC" w:rsidRDefault="00A96A5F" w:rsidP="00A96A5F">
      <w:pPr>
        <w:autoSpaceDE w:val="0"/>
        <w:autoSpaceDN w:val="0"/>
        <w:adjustRightInd w:val="0"/>
        <w:spacing w:before="120" w:line="276" w:lineRule="auto"/>
        <w:jc w:val="both"/>
        <w:rPr>
          <w:rFonts w:ascii="Arial" w:hAnsi="Arial" w:cs="Arial"/>
        </w:rPr>
      </w:pPr>
      <w:r w:rsidRPr="00F002DC">
        <w:rPr>
          <w:rFonts w:ascii="Arial" w:hAnsi="Arial" w:cs="Arial"/>
        </w:rPr>
        <w:t xml:space="preserve">c) Prova de regularidade perante aos Tributos Federais e à Dívida Ativa da União; </w:t>
      </w:r>
    </w:p>
    <w:p w14:paraId="6DED8179" w14:textId="77777777" w:rsidR="00A96A5F" w:rsidRPr="00F002DC" w:rsidRDefault="00A96A5F" w:rsidP="00A96A5F">
      <w:pPr>
        <w:tabs>
          <w:tab w:val="left" w:pos="6061"/>
        </w:tabs>
        <w:overflowPunct w:val="0"/>
        <w:autoSpaceDE w:val="0"/>
        <w:autoSpaceDN w:val="0"/>
        <w:adjustRightInd w:val="0"/>
        <w:spacing w:before="120" w:line="276" w:lineRule="auto"/>
        <w:jc w:val="both"/>
        <w:textAlignment w:val="baseline"/>
        <w:rPr>
          <w:rFonts w:ascii="Arial" w:hAnsi="Arial" w:cs="Arial"/>
        </w:rPr>
      </w:pPr>
      <w:r w:rsidRPr="00F002DC">
        <w:rPr>
          <w:rFonts w:ascii="Arial" w:hAnsi="Arial" w:cs="Arial"/>
        </w:rPr>
        <w:t>d) Prova de regularidade perante a Fazenda Estadual através da apresentação de Certidão Negativa de Débitos da sede da licitante;</w:t>
      </w:r>
    </w:p>
    <w:p w14:paraId="4B8CF1EF" w14:textId="77777777" w:rsidR="00A96A5F" w:rsidRPr="00F002DC" w:rsidRDefault="00A96A5F" w:rsidP="00A96A5F">
      <w:pPr>
        <w:tabs>
          <w:tab w:val="left" w:pos="6061"/>
        </w:tabs>
        <w:overflowPunct w:val="0"/>
        <w:autoSpaceDE w:val="0"/>
        <w:autoSpaceDN w:val="0"/>
        <w:adjustRightInd w:val="0"/>
        <w:spacing w:before="120" w:line="276" w:lineRule="auto"/>
        <w:jc w:val="both"/>
        <w:textAlignment w:val="baseline"/>
        <w:rPr>
          <w:rFonts w:ascii="Arial" w:hAnsi="Arial" w:cs="Arial"/>
        </w:rPr>
      </w:pPr>
      <w:r w:rsidRPr="00F002DC">
        <w:rPr>
          <w:rFonts w:ascii="Arial" w:hAnsi="Arial" w:cs="Arial"/>
        </w:rPr>
        <w:t>e) Prova de regularidade perante a Fazenda Municipal através da apresentação de Certidão Negativa de Débitos do domicilio ou sede da licitante;</w:t>
      </w:r>
    </w:p>
    <w:p w14:paraId="792A4080" w14:textId="77777777" w:rsidR="00A96A5F" w:rsidRPr="00F002DC" w:rsidRDefault="00A96A5F" w:rsidP="00A96A5F">
      <w:pPr>
        <w:tabs>
          <w:tab w:val="left" w:pos="6061"/>
        </w:tabs>
        <w:spacing w:before="120" w:line="276" w:lineRule="auto"/>
        <w:jc w:val="both"/>
        <w:rPr>
          <w:rFonts w:ascii="Arial" w:hAnsi="Arial" w:cs="Arial"/>
          <w:spacing w:val="-3"/>
        </w:rPr>
      </w:pPr>
      <w:r w:rsidRPr="00F002DC">
        <w:rPr>
          <w:rFonts w:ascii="Arial" w:hAnsi="Arial" w:cs="Arial"/>
        </w:rPr>
        <w:t xml:space="preserve">f) </w:t>
      </w:r>
      <w:r w:rsidRPr="00F002DC">
        <w:rPr>
          <w:rFonts w:ascii="Arial" w:hAnsi="Arial" w:cs="Arial"/>
          <w:spacing w:val="-3"/>
        </w:rPr>
        <w:t>Prova de regularidade perante o FGTS através de apresentação de Certidão Negativa de Débitos expedida pela Caixa Econômica Federal;</w:t>
      </w:r>
    </w:p>
    <w:p w14:paraId="64F9772B" w14:textId="77777777" w:rsidR="00A96A5F" w:rsidRPr="00F002DC" w:rsidRDefault="00A96A5F" w:rsidP="00A96A5F">
      <w:pPr>
        <w:autoSpaceDE w:val="0"/>
        <w:autoSpaceDN w:val="0"/>
        <w:adjustRightInd w:val="0"/>
        <w:spacing w:before="120" w:line="276" w:lineRule="auto"/>
        <w:jc w:val="both"/>
        <w:rPr>
          <w:rFonts w:ascii="Arial" w:hAnsi="Arial" w:cs="Arial"/>
        </w:rPr>
      </w:pPr>
      <w:r w:rsidRPr="00F002DC">
        <w:rPr>
          <w:rFonts w:ascii="Arial" w:hAnsi="Arial" w:cs="Arial"/>
        </w:rPr>
        <w:t xml:space="preserve">g) Prova de regularidade perante a Justiça do Trabalho através da Certidão Negativa de Débitos Trabalhistas (site </w:t>
      </w:r>
      <w:hyperlink r:id="rId11" w:history="1">
        <w:r w:rsidRPr="00F002DC">
          <w:rPr>
            <w:rFonts w:ascii="Arial" w:hAnsi="Arial" w:cs="Arial"/>
            <w:color w:val="0000FF"/>
            <w:u w:val="single"/>
          </w:rPr>
          <w:t>www.tst.jus.br</w:t>
        </w:r>
      </w:hyperlink>
      <w:r w:rsidRPr="00F002DC">
        <w:rPr>
          <w:rFonts w:ascii="Arial" w:hAnsi="Arial" w:cs="Arial"/>
        </w:rPr>
        <w:t>);</w:t>
      </w:r>
    </w:p>
    <w:p w14:paraId="515D9273" w14:textId="77777777" w:rsidR="00A96A5F" w:rsidRPr="00F002DC" w:rsidRDefault="00A96A5F" w:rsidP="00A96A5F">
      <w:pPr>
        <w:spacing w:before="120" w:line="276" w:lineRule="auto"/>
        <w:jc w:val="both"/>
        <w:rPr>
          <w:rFonts w:ascii="Arial" w:hAnsi="Arial" w:cs="Arial"/>
        </w:rPr>
      </w:pPr>
      <w:r w:rsidRPr="00F002DC">
        <w:rPr>
          <w:rFonts w:ascii="Arial" w:hAnsi="Arial" w:cs="Arial"/>
        </w:rPr>
        <w:t xml:space="preserve">h) Certidão Negativa de Recuperação Judicial, Extrajudicial e Falência, expedida pelo distribuidor da sede da pessoa jurídica (Comarcas e Turmas Recursais - Primeiro Grau), disponível em: </w:t>
      </w:r>
      <w:hyperlink r:id="rId12" w:history="1">
        <w:r w:rsidRPr="00F002DC">
          <w:rPr>
            <w:rStyle w:val="Hyperlink"/>
            <w:rFonts w:ascii="Arial" w:hAnsi="Arial" w:cs="Arial"/>
          </w:rPr>
          <w:t>https://certidoes.tjsc.jus.br/</w:t>
        </w:r>
      </w:hyperlink>
      <w:r w:rsidRPr="00F002DC">
        <w:rPr>
          <w:rFonts w:ascii="Arial" w:hAnsi="Arial" w:cs="Arial"/>
        </w:rPr>
        <w:t>;</w:t>
      </w:r>
    </w:p>
    <w:p w14:paraId="0DC819DA" w14:textId="77777777" w:rsidR="00A96A5F" w:rsidRPr="00F002DC" w:rsidRDefault="00A96A5F" w:rsidP="00A96A5F">
      <w:pPr>
        <w:spacing w:before="120" w:line="276" w:lineRule="auto"/>
        <w:jc w:val="both"/>
        <w:rPr>
          <w:rFonts w:ascii="Arial" w:hAnsi="Arial" w:cs="Arial"/>
          <w:bCs/>
        </w:rPr>
      </w:pPr>
      <w:r w:rsidRPr="00F002DC">
        <w:rPr>
          <w:rFonts w:ascii="Arial" w:hAnsi="Arial" w:cs="Arial"/>
        </w:rPr>
        <w:t xml:space="preserve">i) </w:t>
      </w:r>
      <w:r w:rsidRPr="00F002DC">
        <w:rPr>
          <w:rFonts w:ascii="Arial" w:hAnsi="Arial" w:cs="Arial"/>
          <w:bCs/>
        </w:rPr>
        <w:t xml:space="preserve">Certidão Consolidada de Pessoa Jurídica do Tribunal de Contas da União – TCU, da empresa participante, </w:t>
      </w:r>
      <w:r w:rsidRPr="00F002DC">
        <w:rPr>
          <w:rFonts w:ascii="Arial" w:hAnsi="Arial" w:cs="Arial"/>
          <w:b/>
        </w:rPr>
        <w:t>com data e expedição inferior a 30 (trinta) dias a data de abertura do Processo Licitatório.</w:t>
      </w:r>
      <w:r w:rsidRPr="00F002DC">
        <w:rPr>
          <w:rFonts w:ascii="Arial" w:hAnsi="Arial" w:cs="Arial"/>
          <w:bCs/>
        </w:rPr>
        <w:t xml:space="preserve"> Disponível para ser emitida em: </w:t>
      </w:r>
      <w:hyperlink r:id="rId13" w:history="1">
        <w:r w:rsidRPr="00F002DC">
          <w:rPr>
            <w:rStyle w:val="Hyperlink"/>
            <w:rFonts w:ascii="Arial" w:hAnsi="Arial" w:cs="Arial"/>
            <w:bCs/>
          </w:rPr>
          <w:t>https://certidoes-apf.apps.tcu.gov.br</w:t>
        </w:r>
      </w:hyperlink>
      <w:r w:rsidRPr="00F002DC">
        <w:rPr>
          <w:rFonts w:ascii="Arial" w:hAnsi="Arial" w:cs="Arial"/>
          <w:bCs/>
        </w:rPr>
        <w:t>;</w:t>
      </w:r>
    </w:p>
    <w:p w14:paraId="50946C07" w14:textId="77777777" w:rsidR="00A96A5F" w:rsidRPr="00F002DC" w:rsidRDefault="00A96A5F" w:rsidP="00A96A5F">
      <w:pPr>
        <w:spacing w:before="120"/>
        <w:ind w:right="-1"/>
        <w:jc w:val="both"/>
        <w:rPr>
          <w:rFonts w:ascii="Arial" w:hAnsi="Arial" w:cs="Arial"/>
          <w:b/>
          <w:bCs/>
          <w:noProof/>
        </w:rPr>
      </w:pPr>
      <w:bookmarkStart w:id="12" w:name="_Hlk98921674"/>
      <w:r w:rsidRPr="00F002DC">
        <w:rPr>
          <w:rFonts w:ascii="Arial" w:hAnsi="Arial" w:cs="Arial"/>
          <w:bCs/>
        </w:rPr>
        <w:t xml:space="preserve">j) </w:t>
      </w:r>
      <w:r w:rsidRPr="00F002DC">
        <w:rPr>
          <w:rFonts w:ascii="Arial" w:hAnsi="Arial" w:cs="Arial"/>
          <w:noProof/>
        </w:rPr>
        <w:t xml:space="preserve">Certidão negativa de </w:t>
      </w:r>
      <w:r w:rsidRPr="00F002DC">
        <w:rPr>
          <w:rFonts w:ascii="Arial" w:hAnsi="Arial" w:cs="Arial"/>
          <w:shd w:val="clear" w:color="auto" w:fill="FFFFFF"/>
        </w:rPr>
        <w:t>Condenações Cíveis por Ato de Improbidade Administrativa e Inelegibilidade (</w:t>
      </w:r>
      <w:r w:rsidRPr="00F002DC">
        <w:rPr>
          <w:rFonts w:ascii="Arial" w:hAnsi="Arial" w:cs="Arial"/>
          <w:b/>
          <w:bCs/>
          <w:u w:val="single"/>
          <w:shd w:val="clear" w:color="auto" w:fill="FFFFFF"/>
        </w:rPr>
        <w:t>todas as esferas</w:t>
      </w:r>
      <w:r w:rsidRPr="00F002DC">
        <w:rPr>
          <w:rFonts w:ascii="Arial" w:hAnsi="Arial" w:cs="Arial"/>
          <w:shd w:val="clear" w:color="auto" w:fill="FFFFFF"/>
        </w:rPr>
        <w:t xml:space="preserve">) de todos os sócios da </w:t>
      </w:r>
      <w:r w:rsidRPr="00F002DC">
        <w:rPr>
          <w:rFonts w:ascii="Arial" w:hAnsi="Arial" w:cs="Arial"/>
          <w:noProof/>
        </w:rPr>
        <w:t xml:space="preserve">empresa participante, </w:t>
      </w:r>
      <w:r w:rsidRPr="00F002DC">
        <w:rPr>
          <w:rFonts w:ascii="Arial" w:hAnsi="Arial" w:cs="Arial"/>
          <w:b/>
          <w:bCs/>
          <w:noProof/>
        </w:rPr>
        <w:t xml:space="preserve">com data </w:t>
      </w:r>
    </w:p>
    <w:p w14:paraId="69012C58" w14:textId="77777777" w:rsidR="00A96A5F" w:rsidRPr="00F002DC" w:rsidRDefault="00A96A5F" w:rsidP="00A96A5F">
      <w:pPr>
        <w:spacing w:before="120"/>
        <w:ind w:right="-1"/>
        <w:jc w:val="both"/>
        <w:rPr>
          <w:rFonts w:ascii="Arial" w:hAnsi="Arial" w:cs="Arial"/>
          <w:noProof/>
        </w:rPr>
      </w:pPr>
      <w:r w:rsidRPr="00F002DC">
        <w:rPr>
          <w:rFonts w:ascii="Arial" w:hAnsi="Arial" w:cs="Arial"/>
          <w:b/>
          <w:bCs/>
          <w:noProof/>
        </w:rPr>
        <w:t>e expedição inferior a 30 (trinta) dias a data de abertura do Processo Licitatorio</w:t>
      </w:r>
      <w:r w:rsidRPr="00F002DC">
        <w:rPr>
          <w:rFonts w:ascii="Arial" w:hAnsi="Arial" w:cs="Arial"/>
          <w:noProof/>
        </w:rPr>
        <w:t xml:space="preserve">. </w:t>
      </w:r>
    </w:p>
    <w:p w14:paraId="6D0F2A12" w14:textId="77777777" w:rsidR="00A96A5F" w:rsidRPr="00F002DC" w:rsidRDefault="00A96A5F" w:rsidP="00A96A5F">
      <w:pPr>
        <w:spacing w:before="120"/>
        <w:ind w:right="-1"/>
        <w:jc w:val="both"/>
        <w:rPr>
          <w:rFonts w:ascii="Arial" w:hAnsi="Arial" w:cs="Arial"/>
          <w:noProof/>
        </w:rPr>
      </w:pPr>
      <w:r w:rsidRPr="00F002DC">
        <w:rPr>
          <w:rFonts w:ascii="Arial" w:hAnsi="Arial" w:cs="Arial"/>
          <w:noProof/>
        </w:rPr>
        <w:t xml:space="preserve">Disponível para ser emitida em: </w:t>
      </w:r>
      <w:hyperlink r:id="rId14" w:history="1">
        <w:r w:rsidRPr="00F002DC">
          <w:rPr>
            <w:rStyle w:val="Hyperlink"/>
            <w:rFonts w:ascii="Arial" w:hAnsi="Arial" w:cs="Arial"/>
            <w:noProof/>
          </w:rPr>
          <w:t>https://www.cnj.jus.br/improbidade_adm/consultar_requerido.php?validar=form</w:t>
        </w:r>
      </w:hyperlink>
      <w:r w:rsidRPr="00F002DC">
        <w:rPr>
          <w:rFonts w:ascii="Arial" w:hAnsi="Arial" w:cs="Arial"/>
          <w:noProof/>
        </w:rPr>
        <w:t>.</w:t>
      </w:r>
    </w:p>
    <w:bookmarkEnd w:id="12"/>
    <w:p w14:paraId="4AB3EFB6" w14:textId="77777777" w:rsidR="009C7266" w:rsidRPr="009C7266" w:rsidRDefault="009C7266" w:rsidP="009C7266">
      <w:pPr>
        <w:widowControl w:val="0"/>
        <w:tabs>
          <w:tab w:val="left" w:pos="1701"/>
        </w:tabs>
        <w:adjustRightInd w:val="0"/>
        <w:spacing w:before="240" w:line="276" w:lineRule="auto"/>
        <w:jc w:val="both"/>
        <w:textAlignment w:val="baseline"/>
        <w:rPr>
          <w:rFonts w:ascii="Arial" w:hAnsi="Arial" w:cs="Arial"/>
          <w:color w:val="FF0000"/>
        </w:rPr>
      </w:pPr>
    </w:p>
    <w:p w14:paraId="74000084" w14:textId="29D5EC00" w:rsidR="009C7266" w:rsidRPr="009E2306" w:rsidRDefault="009C7266" w:rsidP="009E2306">
      <w:pPr>
        <w:pStyle w:val="Ttulo1"/>
        <w:shd w:val="clear" w:color="auto" w:fill="7F7F7F" w:themeFill="text1" w:themeFillTint="80"/>
        <w:jc w:val="left"/>
        <w:rPr>
          <w:sz w:val="23"/>
          <w:szCs w:val="23"/>
        </w:rPr>
      </w:pPr>
      <w:bookmarkStart w:id="13" w:name="_Toc146088308"/>
      <w:r w:rsidRPr="009E2306">
        <w:rPr>
          <w:sz w:val="23"/>
          <w:szCs w:val="23"/>
        </w:rPr>
        <w:t xml:space="preserve">8) JUSTIFICATIVA </w:t>
      </w:r>
      <w:r w:rsidR="006F2989" w:rsidRPr="009E2306">
        <w:rPr>
          <w:sz w:val="23"/>
          <w:szCs w:val="23"/>
        </w:rPr>
        <w:t xml:space="preserve">DO VALOR DA CONTRATAÇÃO E </w:t>
      </w:r>
      <w:r w:rsidRPr="009E2306">
        <w:rPr>
          <w:sz w:val="23"/>
          <w:szCs w:val="23"/>
        </w:rPr>
        <w:t>DA ESCOLHA DO CONTRATADO</w:t>
      </w:r>
      <w:bookmarkEnd w:id="13"/>
    </w:p>
    <w:p w14:paraId="1A806D28" w14:textId="337297CA" w:rsidR="00957D33" w:rsidRPr="00957D33" w:rsidRDefault="00957D33" w:rsidP="00957D33">
      <w:pPr>
        <w:widowControl w:val="0"/>
        <w:tabs>
          <w:tab w:val="left" w:pos="1701"/>
        </w:tabs>
        <w:adjustRightInd w:val="0"/>
        <w:spacing w:before="240" w:line="276" w:lineRule="auto"/>
        <w:jc w:val="both"/>
        <w:textAlignment w:val="baseline"/>
        <w:rPr>
          <w:rFonts w:ascii="Arial" w:hAnsi="Arial" w:cs="Arial"/>
        </w:rPr>
      </w:pPr>
      <w:r w:rsidRPr="00957D33">
        <w:rPr>
          <w:rFonts w:ascii="Arial" w:hAnsi="Arial" w:cs="Arial"/>
          <w:b/>
        </w:rPr>
        <w:t xml:space="preserve">1) Justificativa do valor da contratação </w:t>
      </w:r>
      <w:r w:rsidR="006F2989" w:rsidRPr="00957D33">
        <w:rPr>
          <w:rFonts w:ascii="Arial" w:hAnsi="Arial" w:cs="Arial"/>
        </w:rPr>
        <w:t>(</w:t>
      </w:r>
      <w:hyperlink r:id="rId15" w:anchor="art72vii" w:history="1">
        <w:r w:rsidR="006F2989" w:rsidRPr="00957D33">
          <w:rPr>
            <w:rStyle w:val="Hyperlink"/>
            <w:rFonts w:ascii="Arial" w:hAnsi="Arial" w:cs="Arial"/>
            <w:color w:val="auto"/>
          </w:rPr>
          <w:t>art. 72, VII</w:t>
        </w:r>
      </w:hyperlink>
      <w:r w:rsidR="006F2989" w:rsidRPr="00957D33">
        <w:rPr>
          <w:rFonts w:ascii="Arial" w:hAnsi="Arial" w:cs="Arial"/>
        </w:rPr>
        <w:t>)</w:t>
      </w:r>
      <w:r w:rsidRPr="00957D33">
        <w:rPr>
          <w:rFonts w:ascii="Arial" w:hAnsi="Arial" w:cs="Arial"/>
        </w:rPr>
        <w:t>: Os valores apresentados foram obtidos através da cotação com empresas fornecedoras dos serviços, por meio de encaminhamento de orçamentos, os quais seguem anexos à requisição.</w:t>
      </w:r>
    </w:p>
    <w:p w14:paraId="308B91E8" w14:textId="71FA76F8" w:rsidR="006F2989" w:rsidRPr="00957D33" w:rsidRDefault="00957D33" w:rsidP="00957D33">
      <w:pPr>
        <w:widowControl w:val="0"/>
        <w:tabs>
          <w:tab w:val="left" w:pos="1701"/>
        </w:tabs>
        <w:adjustRightInd w:val="0"/>
        <w:spacing w:before="240" w:line="276" w:lineRule="auto"/>
        <w:jc w:val="both"/>
        <w:textAlignment w:val="baseline"/>
        <w:rPr>
          <w:rFonts w:ascii="Arial" w:hAnsi="Arial" w:cs="Arial"/>
        </w:rPr>
      </w:pPr>
      <w:r w:rsidRPr="00957D33">
        <w:rPr>
          <w:rFonts w:ascii="Arial" w:hAnsi="Arial" w:cs="Arial"/>
          <w:b/>
          <w:bCs/>
        </w:rPr>
        <w:t>2) Justificativa da escolha do contratado</w:t>
      </w:r>
      <w:r w:rsidRPr="00957D33">
        <w:rPr>
          <w:rFonts w:ascii="Arial" w:hAnsi="Arial" w:cs="Arial"/>
        </w:rPr>
        <w:t xml:space="preserve"> (</w:t>
      </w:r>
      <w:hyperlink r:id="rId16" w:anchor="art72vi" w:history="1">
        <w:r w:rsidRPr="00957D33">
          <w:rPr>
            <w:rStyle w:val="Hyperlink"/>
            <w:rFonts w:ascii="Arial" w:hAnsi="Arial" w:cs="Arial"/>
            <w:color w:val="auto"/>
          </w:rPr>
          <w:t>art. 72, VI</w:t>
        </w:r>
      </w:hyperlink>
      <w:r w:rsidRPr="00957D33">
        <w:rPr>
          <w:rFonts w:ascii="Arial" w:hAnsi="Arial" w:cs="Arial"/>
        </w:rPr>
        <w:t>): O valor para base de contratação será aquele menor dentre os apresentados, conforme acima já especificado.</w:t>
      </w:r>
    </w:p>
    <w:p w14:paraId="20E2F6F5" w14:textId="77777777" w:rsidR="009C7266" w:rsidRPr="009C7266" w:rsidRDefault="009C7266" w:rsidP="009C7266">
      <w:pPr>
        <w:widowControl w:val="0"/>
        <w:tabs>
          <w:tab w:val="left" w:pos="1701"/>
        </w:tabs>
        <w:adjustRightInd w:val="0"/>
        <w:spacing w:before="240" w:line="276" w:lineRule="auto"/>
        <w:jc w:val="both"/>
        <w:textAlignment w:val="baseline"/>
        <w:rPr>
          <w:rFonts w:ascii="Arial" w:hAnsi="Arial" w:cs="Arial"/>
          <w:color w:val="FF0000"/>
        </w:rPr>
      </w:pPr>
    </w:p>
    <w:p w14:paraId="3E28EB66" w14:textId="3439768F" w:rsidR="009C7266" w:rsidRPr="00A96A5F" w:rsidRDefault="009C7266" w:rsidP="009E2306">
      <w:pPr>
        <w:pStyle w:val="Ttulo1"/>
        <w:shd w:val="clear" w:color="auto" w:fill="7F7F7F" w:themeFill="text1" w:themeFillTint="80"/>
        <w:jc w:val="left"/>
      </w:pPr>
      <w:bookmarkStart w:id="14" w:name="_Toc133155510"/>
      <w:bookmarkStart w:id="15" w:name="_Toc146088309"/>
      <w:r w:rsidRPr="00A96A5F">
        <w:lastRenderedPageBreak/>
        <w:t>9) CONTRATO ADMINISTRATIVO</w:t>
      </w:r>
      <w:bookmarkEnd w:id="14"/>
      <w:bookmarkEnd w:id="15"/>
      <w:r w:rsidR="00570201" w:rsidRPr="00A96A5F">
        <w:t xml:space="preserve"> (GESTÃO E FISCALIZAÇÃO)</w:t>
      </w:r>
    </w:p>
    <w:p w14:paraId="42DB6C17" w14:textId="4D12AE5B" w:rsidR="009C7266" w:rsidRPr="00A96A5F" w:rsidRDefault="009C7266" w:rsidP="00A96A5F">
      <w:pPr>
        <w:tabs>
          <w:tab w:val="left" w:pos="1134"/>
        </w:tabs>
        <w:spacing w:before="240" w:line="276" w:lineRule="auto"/>
        <w:jc w:val="both"/>
        <w:rPr>
          <w:rFonts w:ascii="Arial" w:hAnsi="Arial" w:cs="Arial"/>
          <w:iCs/>
        </w:rPr>
      </w:pPr>
      <w:r w:rsidRPr="00A96A5F">
        <w:rPr>
          <w:rFonts w:ascii="Arial" w:hAnsi="Arial" w:cs="Arial"/>
          <w:b/>
          <w:iCs/>
        </w:rPr>
        <w:t>1)</w:t>
      </w:r>
      <w:r w:rsidRPr="00A96A5F">
        <w:rPr>
          <w:rFonts w:ascii="Arial" w:hAnsi="Arial" w:cs="Arial"/>
          <w:iCs/>
        </w:rPr>
        <w:t xml:space="preserve"> A contratação será formalizada </w:t>
      </w:r>
      <w:r w:rsidR="00957D33">
        <w:rPr>
          <w:rFonts w:ascii="Arial" w:hAnsi="Arial" w:cs="Arial"/>
          <w:iCs/>
        </w:rPr>
        <w:t xml:space="preserve">mediante formalização/emissão de </w:t>
      </w:r>
      <w:r w:rsidR="00A96A5F" w:rsidRPr="00A96A5F">
        <w:rPr>
          <w:rFonts w:ascii="Arial" w:hAnsi="Arial" w:cs="Arial"/>
          <w:iCs/>
        </w:rPr>
        <w:t>Nota de Empenho</w:t>
      </w:r>
      <w:r w:rsidRPr="00A96A5F">
        <w:rPr>
          <w:rFonts w:ascii="Arial" w:hAnsi="Arial" w:cs="Arial"/>
          <w:iCs/>
        </w:rPr>
        <w:t>.</w:t>
      </w:r>
    </w:p>
    <w:p w14:paraId="76CE857E" w14:textId="4FF12440" w:rsidR="009C7266" w:rsidRPr="00A96A5F" w:rsidRDefault="009C7266" w:rsidP="009C7266">
      <w:pPr>
        <w:tabs>
          <w:tab w:val="left" w:pos="1134"/>
        </w:tabs>
        <w:spacing w:before="240" w:line="276" w:lineRule="auto"/>
        <w:jc w:val="both"/>
        <w:rPr>
          <w:rFonts w:ascii="Arial" w:hAnsi="Arial" w:cs="Arial"/>
          <w:iCs/>
        </w:rPr>
      </w:pPr>
      <w:r w:rsidRPr="00A96A5F">
        <w:rPr>
          <w:rFonts w:ascii="Arial" w:hAnsi="Arial" w:cs="Arial"/>
          <w:b/>
          <w:iCs/>
        </w:rPr>
        <w:t>1.1)</w:t>
      </w:r>
      <w:r w:rsidRPr="00A96A5F">
        <w:rPr>
          <w:rFonts w:ascii="Arial" w:hAnsi="Arial" w:cs="Arial"/>
          <w:iCs/>
        </w:rPr>
        <w:t xml:space="preserve"> </w:t>
      </w:r>
      <w:r w:rsidR="00957D33">
        <w:rPr>
          <w:rFonts w:ascii="Arial" w:hAnsi="Arial" w:cs="Arial"/>
          <w:iCs/>
        </w:rPr>
        <w:t>A Nota de Empenho</w:t>
      </w:r>
      <w:r w:rsidRPr="00A96A5F">
        <w:rPr>
          <w:rFonts w:ascii="Arial" w:hAnsi="Arial" w:cs="Arial"/>
          <w:iCs/>
        </w:rPr>
        <w:t xml:space="preserve"> e eventuais aditamentos</w:t>
      </w:r>
      <w:r w:rsidR="00A96A5F" w:rsidRPr="00A96A5F">
        <w:rPr>
          <w:rFonts w:ascii="Arial" w:hAnsi="Arial" w:cs="Arial"/>
          <w:iCs/>
        </w:rPr>
        <w:t>, se for o caso</w:t>
      </w:r>
      <w:r w:rsidRPr="00A96A5F">
        <w:rPr>
          <w:rFonts w:ascii="Arial" w:hAnsi="Arial" w:cs="Arial"/>
          <w:iCs/>
        </w:rPr>
        <w:t xml:space="preserve"> deverão ser publicados no </w:t>
      </w:r>
      <w:r w:rsidRPr="00A96A5F">
        <w:rPr>
          <w:rFonts w:ascii="Arial" w:hAnsi="Arial" w:cs="Arial"/>
          <w:b/>
          <w:iCs/>
        </w:rPr>
        <w:t>prazo máximo de 10 (dez) dias, a contar de sua assinatura</w:t>
      </w:r>
      <w:r w:rsidRPr="00A96A5F">
        <w:rPr>
          <w:rFonts w:ascii="Arial" w:hAnsi="Arial" w:cs="Arial"/>
          <w:iCs/>
        </w:rPr>
        <w:t xml:space="preserve"> </w:t>
      </w:r>
      <w:r w:rsidRPr="00A96A5F">
        <w:rPr>
          <w:rFonts w:ascii="Arial" w:hAnsi="Arial" w:cs="Arial"/>
        </w:rPr>
        <w:t>(</w:t>
      </w:r>
      <w:hyperlink r:id="rId17" w:anchor="art94ii" w:history="1">
        <w:r w:rsidRPr="00A96A5F">
          <w:rPr>
            <w:rStyle w:val="Hyperlink"/>
            <w:rFonts w:ascii="Arial" w:hAnsi="Arial" w:cs="Arial"/>
            <w:color w:val="auto"/>
          </w:rPr>
          <w:t>art. 94, II da Lei nº 14.133/2021</w:t>
        </w:r>
      </w:hyperlink>
      <w:r w:rsidRPr="00A96A5F">
        <w:rPr>
          <w:rFonts w:ascii="Arial" w:hAnsi="Arial" w:cs="Arial"/>
        </w:rPr>
        <w:t>).</w:t>
      </w:r>
    </w:p>
    <w:p w14:paraId="2DF18238" w14:textId="77777777" w:rsidR="009C7266" w:rsidRPr="00A96A5F" w:rsidRDefault="009C7266" w:rsidP="009C7266">
      <w:pPr>
        <w:tabs>
          <w:tab w:val="left" w:pos="1134"/>
        </w:tabs>
        <w:spacing w:before="240" w:line="276" w:lineRule="auto"/>
        <w:jc w:val="both"/>
        <w:rPr>
          <w:rFonts w:ascii="Arial" w:hAnsi="Arial" w:cs="Arial"/>
          <w:b/>
          <w:iCs/>
        </w:rPr>
      </w:pPr>
      <w:r w:rsidRPr="00A96A5F">
        <w:rPr>
          <w:rFonts w:ascii="Arial" w:hAnsi="Arial" w:cs="Arial"/>
          <w:b/>
          <w:iCs/>
        </w:rPr>
        <w:t>2)</w:t>
      </w:r>
      <w:r w:rsidRPr="00A96A5F">
        <w:rPr>
          <w:rFonts w:ascii="Arial" w:hAnsi="Arial" w:cs="Arial"/>
          <w:iCs/>
        </w:rPr>
        <w:t xml:space="preserve"> </w:t>
      </w:r>
      <w:r w:rsidRPr="00A96A5F">
        <w:rPr>
          <w:rFonts w:ascii="Arial" w:hAnsi="Arial" w:cs="Arial"/>
          <w:b/>
          <w:iCs/>
        </w:rPr>
        <w:t>GESTÃO DO CONTRATO:</w:t>
      </w:r>
    </w:p>
    <w:p w14:paraId="251D6D18" w14:textId="79C95879" w:rsidR="009C7266" w:rsidRPr="00A96A5F" w:rsidRDefault="009C7266" w:rsidP="009C7266">
      <w:pPr>
        <w:pStyle w:val="PargrafodaLista"/>
        <w:numPr>
          <w:ilvl w:val="0"/>
          <w:numId w:val="31"/>
        </w:numPr>
        <w:tabs>
          <w:tab w:val="left" w:pos="1134"/>
        </w:tabs>
        <w:spacing w:before="240" w:after="160"/>
        <w:jc w:val="both"/>
        <w:rPr>
          <w:rFonts w:ascii="Arial" w:hAnsi="Arial" w:cs="Arial"/>
          <w:b/>
          <w:iCs/>
          <w:sz w:val="24"/>
          <w:szCs w:val="24"/>
        </w:rPr>
      </w:pPr>
      <w:r w:rsidRPr="00A96A5F">
        <w:rPr>
          <w:rFonts w:ascii="Arial" w:hAnsi="Arial" w:cs="Arial"/>
          <w:b/>
          <w:iCs/>
          <w:sz w:val="24"/>
          <w:szCs w:val="24"/>
        </w:rPr>
        <w:t>Responsável:</w:t>
      </w:r>
      <w:r w:rsidRPr="00A96A5F">
        <w:rPr>
          <w:rFonts w:ascii="Arial" w:hAnsi="Arial" w:cs="Arial"/>
          <w:iCs/>
          <w:sz w:val="24"/>
          <w:szCs w:val="24"/>
        </w:rPr>
        <w:t xml:space="preserve"> </w:t>
      </w:r>
      <w:r w:rsidR="00957D33">
        <w:rPr>
          <w:rFonts w:ascii="Arial" w:hAnsi="Arial" w:cs="Arial"/>
          <w:iCs/>
          <w:sz w:val="24"/>
          <w:szCs w:val="24"/>
        </w:rPr>
        <w:t xml:space="preserve">Cristiane </w:t>
      </w:r>
      <w:proofErr w:type="spellStart"/>
      <w:r w:rsidR="00957D33">
        <w:rPr>
          <w:rFonts w:ascii="Arial" w:hAnsi="Arial" w:cs="Arial"/>
          <w:iCs/>
          <w:sz w:val="24"/>
          <w:szCs w:val="24"/>
        </w:rPr>
        <w:t>Bentz</w:t>
      </w:r>
      <w:proofErr w:type="spellEnd"/>
      <w:r w:rsidR="00957D33">
        <w:rPr>
          <w:rFonts w:ascii="Arial" w:hAnsi="Arial" w:cs="Arial"/>
          <w:iCs/>
          <w:sz w:val="24"/>
          <w:szCs w:val="24"/>
        </w:rPr>
        <w:t>;</w:t>
      </w:r>
    </w:p>
    <w:p w14:paraId="7043EE95" w14:textId="77777777" w:rsidR="009C7266" w:rsidRPr="00A96A5F" w:rsidRDefault="009C7266" w:rsidP="009C7266">
      <w:pPr>
        <w:tabs>
          <w:tab w:val="left" w:pos="1134"/>
        </w:tabs>
        <w:spacing w:before="240" w:line="276" w:lineRule="auto"/>
        <w:jc w:val="both"/>
        <w:rPr>
          <w:rFonts w:ascii="Arial" w:hAnsi="Arial" w:cs="Arial"/>
          <w:b/>
          <w:iCs/>
        </w:rPr>
      </w:pPr>
      <w:r w:rsidRPr="00A96A5F">
        <w:rPr>
          <w:rFonts w:ascii="Arial" w:hAnsi="Arial" w:cs="Arial"/>
          <w:b/>
          <w:iCs/>
        </w:rPr>
        <w:t>3)</w:t>
      </w:r>
      <w:r w:rsidRPr="00A96A5F">
        <w:rPr>
          <w:rFonts w:ascii="Arial" w:hAnsi="Arial" w:cs="Arial"/>
          <w:iCs/>
        </w:rPr>
        <w:t xml:space="preserve"> </w:t>
      </w:r>
      <w:r w:rsidRPr="00A96A5F">
        <w:rPr>
          <w:rFonts w:ascii="Arial" w:hAnsi="Arial" w:cs="Arial"/>
          <w:b/>
          <w:iCs/>
        </w:rPr>
        <w:t>FISCALIZAÇÃO DO CONTRATO:</w:t>
      </w:r>
    </w:p>
    <w:p w14:paraId="7924B353" w14:textId="35D5E7E6" w:rsidR="009C7266" w:rsidRPr="00957D33" w:rsidRDefault="009C7266" w:rsidP="009C7266">
      <w:pPr>
        <w:pStyle w:val="PargrafodaLista"/>
        <w:numPr>
          <w:ilvl w:val="0"/>
          <w:numId w:val="32"/>
        </w:numPr>
        <w:tabs>
          <w:tab w:val="left" w:pos="1134"/>
        </w:tabs>
        <w:spacing w:before="240" w:after="160"/>
        <w:jc w:val="both"/>
        <w:rPr>
          <w:rFonts w:ascii="Arial" w:hAnsi="Arial" w:cs="Arial"/>
          <w:b/>
          <w:iCs/>
          <w:sz w:val="24"/>
          <w:szCs w:val="24"/>
        </w:rPr>
      </w:pPr>
      <w:r w:rsidRPr="00A96A5F">
        <w:rPr>
          <w:rFonts w:ascii="Arial" w:hAnsi="Arial" w:cs="Arial"/>
          <w:b/>
          <w:iCs/>
          <w:sz w:val="24"/>
          <w:szCs w:val="24"/>
        </w:rPr>
        <w:t xml:space="preserve">Responsável: </w:t>
      </w:r>
      <w:r w:rsidR="00957D33">
        <w:rPr>
          <w:rFonts w:ascii="Arial" w:hAnsi="Arial" w:cs="Arial"/>
          <w:iCs/>
          <w:sz w:val="24"/>
          <w:szCs w:val="24"/>
        </w:rPr>
        <w:t xml:space="preserve">Cristiane </w:t>
      </w:r>
      <w:proofErr w:type="spellStart"/>
      <w:r w:rsidR="00957D33">
        <w:rPr>
          <w:rFonts w:ascii="Arial" w:hAnsi="Arial" w:cs="Arial"/>
          <w:iCs/>
          <w:sz w:val="24"/>
          <w:szCs w:val="24"/>
        </w:rPr>
        <w:t>Bentz</w:t>
      </w:r>
      <w:proofErr w:type="spellEnd"/>
      <w:r w:rsidR="00957D33">
        <w:rPr>
          <w:rFonts w:ascii="Arial" w:hAnsi="Arial" w:cs="Arial"/>
          <w:iCs/>
          <w:sz w:val="24"/>
          <w:szCs w:val="24"/>
        </w:rPr>
        <w:t>;</w:t>
      </w:r>
    </w:p>
    <w:p w14:paraId="0B7C389B" w14:textId="77777777" w:rsidR="00957D33" w:rsidRPr="00A96A5F" w:rsidRDefault="00957D33" w:rsidP="00957D33">
      <w:pPr>
        <w:pStyle w:val="PargrafodaLista"/>
        <w:tabs>
          <w:tab w:val="left" w:pos="1134"/>
        </w:tabs>
        <w:spacing w:before="240" w:after="160"/>
        <w:jc w:val="both"/>
        <w:rPr>
          <w:rFonts w:ascii="Arial" w:hAnsi="Arial" w:cs="Arial"/>
          <w:b/>
          <w:iCs/>
          <w:sz w:val="24"/>
          <w:szCs w:val="24"/>
        </w:rPr>
      </w:pPr>
    </w:p>
    <w:p w14:paraId="3D8548E2" w14:textId="77777777" w:rsidR="009C7266" w:rsidRPr="009C7266" w:rsidRDefault="009C7266" w:rsidP="009E2306">
      <w:pPr>
        <w:pStyle w:val="Ttulo1"/>
        <w:shd w:val="clear" w:color="auto" w:fill="7F7F7F" w:themeFill="text1" w:themeFillTint="80"/>
        <w:jc w:val="left"/>
      </w:pPr>
      <w:bookmarkStart w:id="16" w:name="_Toc133156924"/>
      <w:bookmarkStart w:id="17" w:name="_Toc146088310"/>
      <w:r w:rsidRPr="009C7266">
        <w:t>10) DISPOSIÇÕES FINAIS</w:t>
      </w:r>
      <w:bookmarkEnd w:id="16"/>
      <w:bookmarkEnd w:id="17"/>
    </w:p>
    <w:p w14:paraId="5BDD2F9F" w14:textId="63B7C0C9" w:rsidR="00D8580F" w:rsidRDefault="00D8580F" w:rsidP="009C7266">
      <w:pPr>
        <w:tabs>
          <w:tab w:val="left" w:pos="1134"/>
        </w:tabs>
        <w:spacing w:before="240" w:line="276" w:lineRule="auto"/>
        <w:jc w:val="both"/>
        <w:rPr>
          <w:rFonts w:ascii="Arial" w:hAnsi="Arial" w:cs="Arial"/>
          <w:b/>
        </w:rPr>
      </w:pPr>
      <w:r>
        <w:rPr>
          <w:rFonts w:ascii="Arial" w:hAnsi="Arial" w:cs="Arial"/>
          <w:b/>
        </w:rPr>
        <w:t xml:space="preserve">1) </w:t>
      </w:r>
      <w:r w:rsidRPr="00D8580F">
        <w:rPr>
          <w:rFonts w:ascii="Arial" w:hAnsi="Arial" w:cs="Arial"/>
          <w:bCs/>
        </w:rPr>
        <w:t>A contratada, de forma irrevogável, assume a responsabilidade de</w:t>
      </w:r>
      <w:r w:rsidR="00623A8E">
        <w:rPr>
          <w:rFonts w:ascii="Arial" w:hAnsi="Arial" w:cs="Arial"/>
          <w:bCs/>
        </w:rPr>
        <w:t xml:space="preserve">, além de manter todas as condições </w:t>
      </w:r>
      <w:proofErr w:type="spellStart"/>
      <w:r w:rsidR="00623A8E">
        <w:rPr>
          <w:rFonts w:ascii="Arial" w:hAnsi="Arial" w:cs="Arial"/>
          <w:bCs/>
        </w:rPr>
        <w:t>habilitatórias</w:t>
      </w:r>
      <w:proofErr w:type="spellEnd"/>
      <w:r w:rsidR="00623A8E">
        <w:rPr>
          <w:rFonts w:ascii="Arial" w:hAnsi="Arial" w:cs="Arial"/>
          <w:bCs/>
        </w:rPr>
        <w:t>,</w:t>
      </w:r>
      <w:r w:rsidRPr="00D8580F">
        <w:rPr>
          <w:rFonts w:ascii="Arial" w:hAnsi="Arial" w:cs="Arial"/>
          <w:bCs/>
        </w:rPr>
        <w:t xml:space="preserve"> cumprir </w:t>
      </w:r>
      <w:r w:rsidR="00623A8E">
        <w:rPr>
          <w:rFonts w:ascii="Arial" w:hAnsi="Arial" w:cs="Arial"/>
          <w:bCs/>
        </w:rPr>
        <w:t xml:space="preserve">também </w:t>
      </w:r>
      <w:r w:rsidRPr="00D8580F">
        <w:rPr>
          <w:rFonts w:ascii="Arial" w:hAnsi="Arial" w:cs="Arial"/>
          <w:bCs/>
        </w:rPr>
        <w:t>todos os requisitos a ela imposta pela Lei Federal n° 14.133/2021, como se transcritos estivessem no presente documento, bem como, demais disposições a ela cominadas</w:t>
      </w:r>
      <w:r w:rsidR="00623A8E">
        <w:rPr>
          <w:rFonts w:ascii="Arial" w:hAnsi="Arial" w:cs="Arial"/>
          <w:bCs/>
        </w:rPr>
        <w:t xml:space="preserve"> na qualidade de contratada</w:t>
      </w:r>
      <w:r w:rsidRPr="00D8580F">
        <w:rPr>
          <w:rFonts w:ascii="Arial" w:hAnsi="Arial" w:cs="Arial"/>
          <w:bCs/>
        </w:rPr>
        <w:t xml:space="preserve">, </w:t>
      </w:r>
      <w:r>
        <w:rPr>
          <w:rFonts w:ascii="Arial" w:hAnsi="Arial" w:cs="Arial"/>
          <w:bCs/>
        </w:rPr>
        <w:t>inclusive no que tange à esfera trabalhista</w:t>
      </w:r>
      <w:r w:rsidR="00570201">
        <w:rPr>
          <w:rFonts w:ascii="Arial" w:hAnsi="Arial" w:cs="Arial"/>
          <w:bCs/>
        </w:rPr>
        <w:t xml:space="preserve">, </w:t>
      </w:r>
      <w:r w:rsidR="009E2306">
        <w:rPr>
          <w:rFonts w:ascii="Arial" w:hAnsi="Arial" w:cs="Arial"/>
          <w:bCs/>
        </w:rPr>
        <w:t xml:space="preserve">previdenciária, </w:t>
      </w:r>
      <w:r w:rsidR="00570201">
        <w:rPr>
          <w:rFonts w:ascii="Arial" w:hAnsi="Arial" w:cs="Arial"/>
          <w:bCs/>
        </w:rPr>
        <w:t>tributária</w:t>
      </w:r>
      <w:r w:rsidR="00623A8E">
        <w:rPr>
          <w:rFonts w:ascii="Arial" w:hAnsi="Arial" w:cs="Arial"/>
          <w:bCs/>
        </w:rPr>
        <w:t xml:space="preserve"> (especialmente no que concerne às retenções de impostos municipais)</w:t>
      </w:r>
      <w:r w:rsidR="00570201">
        <w:rPr>
          <w:rFonts w:ascii="Arial" w:hAnsi="Arial" w:cs="Arial"/>
          <w:bCs/>
        </w:rPr>
        <w:t xml:space="preserve"> e demais, </w:t>
      </w:r>
      <w:r w:rsidRPr="00D8580F">
        <w:rPr>
          <w:rFonts w:ascii="Arial" w:hAnsi="Arial" w:cs="Arial"/>
          <w:bCs/>
        </w:rPr>
        <w:t>quando da contratação com entes públicos, em especial, declarando:</w:t>
      </w:r>
    </w:p>
    <w:p w14:paraId="429E1FDD" w14:textId="40BB9AF1" w:rsidR="00D8580F" w:rsidRPr="00D8580F" w:rsidRDefault="00D8580F" w:rsidP="009C7266">
      <w:pPr>
        <w:tabs>
          <w:tab w:val="left" w:pos="1134"/>
        </w:tabs>
        <w:spacing w:before="240" w:line="276" w:lineRule="auto"/>
        <w:jc w:val="both"/>
        <w:rPr>
          <w:rFonts w:ascii="Arial" w:hAnsi="Arial" w:cs="Arial"/>
          <w:bCs/>
        </w:rPr>
      </w:pPr>
      <w:r w:rsidRPr="00D8580F">
        <w:rPr>
          <w:rFonts w:ascii="Arial" w:hAnsi="Arial" w:cs="Arial"/>
          <w:bCs/>
        </w:rPr>
        <w:t>a) Cumprir o disposto na Lei Geral de Proteção de Dados (</w:t>
      </w:r>
      <w:proofErr w:type="spellStart"/>
      <w:r w:rsidRPr="00D8580F">
        <w:rPr>
          <w:rFonts w:ascii="Arial" w:hAnsi="Arial" w:cs="Arial"/>
          <w:bCs/>
        </w:rPr>
        <w:t>LGPD</w:t>
      </w:r>
      <w:proofErr w:type="spellEnd"/>
      <w:r w:rsidRPr="00D8580F">
        <w:rPr>
          <w:rFonts w:ascii="Arial" w:hAnsi="Arial" w:cs="Arial"/>
          <w:bCs/>
        </w:rPr>
        <w:t>), Lei Federal n° 13.709/2018;</w:t>
      </w:r>
    </w:p>
    <w:p w14:paraId="7862ABF5" w14:textId="4C303B74" w:rsidR="00D8580F" w:rsidRDefault="00D8580F" w:rsidP="009C7266">
      <w:pPr>
        <w:tabs>
          <w:tab w:val="left" w:pos="1134"/>
        </w:tabs>
        <w:spacing w:before="240" w:line="276" w:lineRule="auto"/>
        <w:jc w:val="both"/>
        <w:rPr>
          <w:rFonts w:ascii="Arial" w:hAnsi="Arial" w:cs="Arial"/>
          <w:b/>
        </w:rPr>
      </w:pPr>
      <w:r w:rsidRPr="00D8580F">
        <w:rPr>
          <w:rFonts w:ascii="Arial" w:hAnsi="Arial" w:cs="Arial"/>
          <w:bCs/>
        </w:rPr>
        <w:t>b) Cumprir o disposto no</w:t>
      </w:r>
      <w:r>
        <w:rPr>
          <w:rFonts w:ascii="Arial" w:hAnsi="Arial" w:cs="Arial"/>
          <w:b/>
        </w:rPr>
        <w:t xml:space="preserve"> </w:t>
      </w:r>
      <w:r w:rsidRPr="00CB33D5">
        <w:rPr>
          <w:rFonts w:ascii="Arial" w:hAnsi="Arial" w:cs="Arial"/>
        </w:rPr>
        <w:t>art. 63, § 1º</w:t>
      </w:r>
      <w:r>
        <w:rPr>
          <w:rFonts w:ascii="Arial" w:hAnsi="Arial" w:cs="Arial"/>
        </w:rPr>
        <w:t xml:space="preserve">, </w:t>
      </w:r>
      <w:r w:rsidRPr="00CB33D5">
        <w:rPr>
          <w:rFonts w:ascii="Arial" w:hAnsi="Arial" w:cs="Arial"/>
        </w:rPr>
        <w:t xml:space="preserve">art. 63, </w:t>
      </w:r>
      <w:r>
        <w:rPr>
          <w:rFonts w:ascii="Arial" w:hAnsi="Arial" w:cs="Arial"/>
        </w:rPr>
        <w:t xml:space="preserve">incisos I e IV, </w:t>
      </w:r>
      <w:r w:rsidRPr="00CB33D5">
        <w:rPr>
          <w:rFonts w:ascii="Arial" w:hAnsi="Arial" w:cs="Arial"/>
        </w:rPr>
        <w:t xml:space="preserve">art. 63, </w:t>
      </w:r>
      <w:r>
        <w:rPr>
          <w:rFonts w:ascii="Arial" w:hAnsi="Arial" w:cs="Arial"/>
        </w:rPr>
        <w:t xml:space="preserve">inciso </w:t>
      </w:r>
      <w:r w:rsidRPr="00CB33D5">
        <w:rPr>
          <w:rFonts w:ascii="Arial" w:hAnsi="Arial" w:cs="Arial"/>
        </w:rPr>
        <w:t>IV</w:t>
      </w:r>
      <w:r>
        <w:rPr>
          <w:rFonts w:ascii="Arial" w:hAnsi="Arial" w:cs="Arial"/>
        </w:rPr>
        <w:t xml:space="preserve">, </w:t>
      </w:r>
      <w:r w:rsidRPr="00CB33D5">
        <w:rPr>
          <w:rFonts w:ascii="Arial" w:hAnsi="Arial" w:cs="Arial"/>
        </w:rPr>
        <w:t xml:space="preserve">art. 68, </w:t>
      </w:r>
      <w:r>
        <w:rPr>
          <w:rFonts w:ascii="Arial" w:hAnsi="Arial" w:cs="Arial"/>
        </w:rPr>
        <w:t xml:space="preserve">inciso </w:t>
      </w:r>
      <w:r w:rsidRPr="00CB33D5">
        <w:rPr>
          <w:rFonts w:ascii="Arial" w:hAnsi="Arial" w:cs="Arial"/>
        </w:rPr>
        <w:t>VI</w:t>
      </w:r>
      <w:r>
        <w:rPr>
          <w:rFonts w:ascii="Arial" w:hAnsi="Arial" w:cs="Arial"/>
        </w:rPr>
        <w:t>.</w:t>
      </w:r>
      <w:r>
        <w:rPr>
          <w:rFonts w:ascii="Arial" w:hAnsi="Arial" w:cs="Arial"/>
          <w:b/>
        </w:rPr>
        <w:t xml:space="preserve"> </w:t>
      </w:r>
    </w:p>
    <w:p w14:paraId="64ADAD3B" w14:textId="691157F3" w:rsidR="00D8580F" w:rsidRDefault="00D8580F" w:rsidP="009C7266">
      <w:pPr>
        <w:tabs>
          <w:tab w:val="left" w:pos="1134"/>
        </w:tabs>
        <w:spacing w:before="240" w:line="276" w:lineRule="auto"/>
        <w:jc w:val="both"/>
        <w:rPr>
          <w:rFonts w:ascii="Arial" w:hAnsi="Arial" w:cs="Arial"/>
          <w:b/>
        </w:rPr>
      </w:pPr>
      <w:r w:rsidRPr="00D8580F">
        <w:rPr>
          <w:rFonts w:ascii="Arial" w:hAnsi="Arial" w:cs="Arial"/>
          <w:bCs/>
        </w:rPr>
        <w:t xml:space="preserve">c) Cumprir o que dispõe o inciso </w:t>
      </w:r>
      <w:proofErr w:type="spellStart"/>
      <w:r w:rsidRPr="00D8580F">
        <w:rPr>
          <w:rFonts w:ascii="Arial" w:hAnsi="Arial" w:cs="Arial"/>
          <w:bCs/>
        </w:rPr>
        <w:t>XXXIII</w:t>
      </w:r>
      <w:proofErr w:type="spellEnd"/>
      <w:r w:rsidRPr="00D8580F">
        <w:rPr>
          <w:rFonts w:ascii="Arial" w:hAnsi="Arial" w:cs="Arial"/>
          <w:bCs/>
        </w:rPr>
        <w:t>, do artigo 7º da Constituição Federal</w:t>
      </w:r>
      <w:r>
        <w:rPr>
          <w:rFonts w:ascii="Arial" w:hAnsi="Arial" w:cs="Arial"/>
          <w:bCs/>
        </w:rPr>
        <w:t>.</w:t>
      </w:r>
      <w:r w:rsidRPr="00D8580F">
        <w:rPr>
          <w:rFonts w:ascii="Arial" w:hAnsi="Arial" w:cs="Arial"/>
          <w:bCs/>
        </w:rPr>
        <w:t xml:space="preserve"> </w:t>
      </w:r>
    </w:p>
    <w:p w14:paraId="3D49D4DA" w14:textId="5E7BDD92" w:rsidR="009C7266" w:rsidRPr="009C7266" w:rsidRDefault="00D8580F" w:rsidP="009C7266">
      <w:pPr>
        <w:tabs>
          <w:tab w:val="left" w:pos="1134"/>
        </w:tabs>
        <w:spacing w:before="240" w:line="276" w:lineRule="auto"/>
        <w:jc w:val="both"/>
        <w:rPr>
          <w:rFonts w:ascii="Arial" w:hAnsi="Arial" w:cs="Arial"/>
        </w:rPr>
      </w:pPr>
      <w:r>
        <w:rPr>
          <w:rFonts w:ascii="Arial" w:hAnsi="Arial" w:cs="Arial"/>
          <w:b/>
        </w:rPr>
        <w:t>2</w:t>
      </w:r>
      <w:r w:rsidR="009C7266" w:rsidRPr="009C7266">
        <w:rPr>
          <w:rFonts w:ascii="Arial" w:hAnsi="Arial" w:cs="Arial"/>
          <w:b/>
        </w:rPr>
        <w:t>)</w:t>
      </w:r>
      <w:r w:rsidR="009C7266" w:rsidRPr="009C7266">
        <w:rPr>
          <w:rFonts w:ascii="Arial" w:hAnsi="Arial" w:cs="Arial"/>
        </w:rPr>
        <w:t xml:space="preserve"> Para fins de garantir a ampla publicidade, este ato que autoriza a dispensa de licitação, junto com os demais documentos mencionados neste documento, será divulgado:</w:t>
      </w:r>
    </w:p>
    <w:p w14:paraId="5477855D" w14:textId="77777777" w:rsidR="009C7266" w:rsidRPr="009C7266" w:rsidRDefault="009C7266" w:rsidP="009C7266">
      <w:pPr>
        <w:pStyle w:val="PargrafodaLista"/>
        <w:numPr>
          <w:ilvl w:val="0"/>
          <w:numId w:val="26"/>
        </w:numPr>
        <w:tabs>
          <w:tab w:val="left" w:pos="1134"/>
        </w:tabs>
        <w:spacing w:before="240" w:after="160"/>
        <w:ind w:left="567" w:firstLine="0"/>
        <w:jc w:val="both"/>
        <w:rPr>
          <w:rFonts w:ascii="Arial" w:hAnsi="Arial" w:cs="Arial"/>
          <w:sz w:val="24"/>
          <w:szCs w:val="24"/>
        </w:rPr>
      </w:pPr>
      <w:r w:rsidRPr="009C7266">
        <w:rPr>
          <w:rFonts w:ascii="Arial" w:hAnsi="Arial" w:cs="Arial"/>
          <w:sz w:val="24"/>
          <w:szCs w:val="24"/>
        </w:rPr>
        <w:t xml:space="preserve">Portal Nacional de Contratações Públicas – </w:t>
      </w:r>
      <w:proofErr w:type="spellStart"/>
      <w:r w:rsidRPr="009C7266">
        <w:rPr>
          <w:rFonts w:ascii="Arial" w:hAnsi="Arial" w:cs="Arial"/>
          <w:sz w:val="24"/>
          <w:szCs w:val="24"/>
        </w:rPr>
        <w:t>PNCP</w:t>
      </w:r>
      <w:proofErr w:type="spellEnd"/>
      <w:r w:rsidRPr="009C7266">
        <w:rPr>
          <w:rFonts w:ascii="Arial" w:hAnsi="Arial" w:cs="Arial"/>
          <w:sz w:val="24"/>
          <w:szCs w:val="24"/>
        </w:rPr>
        <w:t>, a partir da adoção pelo Município (</w:t>
      </w:r>
      <w:hyperlink r:id="rId18" w:anchor="art176iii" w:history="1">
        <w:r w:rsidRPr="009C7266">
          <w:rPr>
            <w:rStyle w:val="Hyperlink"/>
            <w:rFonts w:ascii="Arial" w:hAnsi="Arial" w:cs="Arial"/>
            <w:sz w:val="24"/>
            <w:szCs w:val="24"/>
          </w:rPr>
          <w:t>art. 176, III c/c p. ú. da Lei nº 14.133/2021</w:t>
        </w:r>
      </w:hyperlink>
      <w:r w:rsidRPr="009C7266">
        <w:rPr>
          <w:rFonts w:ascii="Arial" w:hAnsi="Arial" w:cs="Arial"/>
          <w:sz w:val="24"/>
          <w:szCs w:val="24"/>
        </w:rPr>
        <w:t>);</w:t>
      </w:r>
    </w:p>
    <w:p w14:paraId="08441648" w14:textId="1598A695" w:rsidR="009C7266" w:rsidRPr="009C7266" w:rsidRDefault="009C7266" w:rsidP="009C7266">
      <w:pPr>
        <w:pStyle w:val="PargrafodaLista"/>
        <w:numPr>
          <w:ilvl w:val="0"/>
          <w:numId w:val="26"/>
        </w:numPr>
        <w:tabs>
          <w:tab w:val="left" w:pos="1134"/>
        </w:tabs>
        <w:spacing w:before="240" w:after="160"/>
        <w:ind w:left="567" w:firstLine="0"/>
        <w:jc w:val="both"/>
        <w:rPr>
          <w:rFonts w:ascii="Arial" w:hAnsi="Arial" w:cs="Arial"/>
          <w:sz w:val="24"/>
          <w:szCs w:val="24"/>
        </w:rPr>
      </w:pPr>
      <w:r w:rsidRPr="009C7266">
        <w:rPr>
          <w:rFonts w:ascii="Arial" w:hAnsi="Arial" w:cs="Arial"/>
          <w:sz w:val="24"/>
          <w:szCs w:val="24"/>
        </w:rPr>
        <w:t xml:space="preserve">Página do </w:t>
      </w:r>
      <w:r w:rsidRPr="00570201">
        <w:rPr>
          <w:rFonts w:ascii="Arial" w:hAnsi="Arial" w:cs="Arial"/>
          <w:sz w:val="24"/>
          <w:szCs w:val="24"/>
        </w:rPr>
        <w:t xml:space="preserve">Município de </w:t>
      </w:r>
      <w:r w:rsidR="00570201" w:rsidRPr="00570201">
        <w:rPr>
          <w:rFonts w:ascii="Arial" w:hAnsi="Arial" w:cs="Arial"/>
          <w:sz w:val="24"/>
          <w:szCs w:val="24"/>
        </w:rPr>
        <w:t>Caibi</w:t>
      </w:r>
      <w:r w:rsidRPr="00570201">
        <w:rPr>
          <w:rFonts w:ascii="Arial" w:hAnsi="Arial" w:cs="Arial"/>
          <w:sz w:val="24"/>
          <w:szCs w:val="24"/>
        </w:rPr>
        <w:t xml:space="preserve"> (</w:t>
      </w:r>
      <w:r w:rsidR="00570201" w:rsidRPr="00570201">
        <w:rPr>
          <w:rFonts w:ascii="Arial" w:hAnsi="Arial" w:cs="Arial"/>
          <w:sz w:val="24"/>
          <w:szCs w:val="24"/>
        </w:rPr>
        <w:t>www.caibi.sc.gov.br</w:t>
      </w:r>
      <w:r w:rsidRPr="00570201">
        <w:rPr>
          <w:rFonts w:ascii="Arial" w:hAnsi="Arial" w:cs="Arial"/>
          <w:sz w:val="24"/>
          <w:szCs w:val="24"/>
        </w:rPr>
        <w:t>);</w:t>
      </w:r>
    </w:p>
    <w:p w14:paraId="3717854C" w14:textId="77777777" w:rsidR="009C7266" w:rsidRPr="009C7266" w:rsidRDefault="009C7266" w:rsidP="009C7266">
      <w:pPr>
        <w:pStyle w:val="PargrafodaLista"/>
        <w:numPr>
          <w:ilvl w:val="0"/>
          <w:numId w:val="26"/>
        </w:numPr>
        <w:tabs>
          <w:tab w:val="left" w:pos="1134"/>
        </w:tabs>
        <w:spacing w:before="240" w:after="160"/>
        <w:ind w:left="567" w:firstLine="0"/>
        <w:jc w:val="both"/>
        <w:rPr>
          <w:rFonts w:ascii="Arial" w:hAnsi="Arial" w:cs="Arial"/>
          <w:color w:val="000000" w:themeColor="text1"/>
          <w:sz w:val="24"/>
          <w:szCs w:val="24"/>
        </w:rPr>
      </w:pPr>
      <w:r w:rsidRPr="009C7266">
        <w:rPr>
          <w:rFonts w:ascii="Arial" w:hAnsi="Arial" w:cs="Arial"/>
          <w:color w:val="000000" w:themeColor="text1"/>
          <w:sz w:val="24"/>
          <w:szCs w:val="24"/>
        </w:rPr>
        <w:t>Diário Oficial dos Municípios – DOM (</w:t>
      </w:r>
      <w:hyperlink r:id="rId19" w:anchor="art176" w:history="1">
        <w:r w:rsidRPr="009C7266">
          <w:rPr>
            <w:rStyle w:val="Hyperlink"/>
            <w:rFonts w:ascii="Arial" w:hAnsi="Arial" w:cs="Arial"/>
            <w:sz w:val="24"/>
            <w:szCs w:val="24"/>
          </w:rPr>
          <w:t>art. 176, p. ú., I da Lei nº 14.133/2021</w:t>
        </w:r>
      </w:hyperlink>
      <w:r w:rsidRPr="009C7266">
        <w:rPr>
          <w:rFonts w:ascii="Arial" w:hAnsi="Arial" w:cs="Arial"/>
          <w:color w:val="000000" w:themeColor="text1"/>
          <w:sz w:val="24"/>
          <w:szCs w:val="24"/>
        </w:rPr>
        <w:t>).</w:t>
      </w:r>
      <w:bookmarkStart w:id="18" w:name="_Hlk125666829"/>
    </w:p>
    <w:p w14:paraId="1C6196D8" w14:textId="3DE247E9" w:rsidR="009C7266" w:rsidRDefault="00D8580F" w:rsidP="009C7266">
      <w:pPr>
        <w:tabs>
          <w:tab w:val="left" w:pos="1134"/>
        </w:tabs>
        <w:spacing w:before="240" w:line="276" w:lineRule="auto"/>
        <w:jc w:val="both"/>
        <w:rPr>
          <w:rFonts w:ascii="Arial" w:hAnsi="Arial" w:cs="Arial"/>
        </w:rPr>
      </w:pPr>
      <w:bookmarkStart w:id="19" w:name="_Hlk125667912"/>
      <w:bookmarkEnd w:id="18"/>
      <w:r>
        <w:rPr>
          <w:rFonts w:ascii="Arial" w:hAnsi="Arial" w:cs="Arial"/>
          <w:b/>
        </w:rPr>
        <w:lastRenderedPageBreak/>
        <w:t>3</w:t>
      </w:r>
      <w:r w:rsidR="009C7266" w:rsidRPr="009C7266">
        <w:rPr>
          <w:rFonts w:ascii="Arial" w:hAnsi="Arial" w:cs="Arial"/>
          <w:b/>
        </w:rPr>
        <w:t>)</w:t>
      </w:r>
      <w:r w:rsidR="009C7266" w:rsidRPr="009C7266">
        <w:rPr>
          <w:rFonts w:ascii="Arial" w:hAnsi="Arial" w:cs="Arial"/>
        </w:rPr>
        <w:t xml:space="preserve"> Também deve ser divulgado nos mesmos meios de divulgação, </w:t>
      </w:r>
      <w:r w:rsidR="009C7266" w:rsidRPr="009C7266">
        <w:rPr>
          <w:rFonts w:ascii="Arial" w:hAnsi="Arial" w:cs="Arial"/>
          <w:b/>
        </w:rPr>
        <w:t>em até 10 dias úteis a partir da data da assinatura:</w:t>
      </w:r>
      <w:r w:rsidR="009C7266" w:rsidRPr="009C7266">
        <w:rPr>
          <w:rFonts w:ascii="Arial" w:hAnsi="Arial" w:cs="Arial"/>
        </w:rPr>
        <w:t xml:space="preserve"> </w:t>
      </w:r>
      <w:r w:rsidR="00957D33">
        <w:rPr>
          <w:rFonts w:ascii="Arial" w:hAnsi="Arial" w:cs="Arial"/>
        </w:rPr>
        <w:t>Nota de Empenho</w:t>
      </w:r>
      <w:r w:rsidR="009C7266" w:rsidRPr="009C7266">
        <w:rPr>
          <w:rFonts w:ascii="Arial" w:hAnsi="Arial" w:cs="Arial"/>
        </w:rPr>
        <w:t>.</w:t>
      </w:r>
    </w:p>
    <w:p w14:paraId="66E494F6" w14:textId="00DAE5C8" w:rsidR="009C7266" w:rsidRDefault="00D8580F" w:rsidP="009C7266">
      <w:pPr>
        <w:tabs>
          <w:tab w:val="left" w:pos="1134"/>
        </w:tabs>
        <w:spacing w:before="240" w:line="276" w:lineRule="auto"/>
        <w:jc w:val="both"/>
        <w:rPr>
          <w:rFonts w:ascii="Arial" w:hAnsi="Arial" w:cs="Arial"/>
        </w:rPr>
      </w:pPr>
      <w:r>
        <w:rPr>
          <w:rFonts w:ascii="Arial" w:hAnsi="Arial" w:cs="Arial"/>
          <w:b/>
        </w:rPr>
        <w:t>4</w:t>
      </w:r>
      <w:r w:rsidR="009C7266" w:rsidRPr="009C7266">
        <w:rPr>
          <w:rFonts w:ascii="Arial" w:hAnsi="Arial" w:cs="Arial"/>
          <w:b/>
        </w:rPr>
        <w:t>)</w:t>
      </w:r>
      <w:r w:rsidR="009C7266" w:rsidRPr="009C7266">
        <w:rPr>
          <w:rFonts w:ascii="Arial" w:hAnsi="Arial" w:cs="Arial"/>
        </w:rPr>
        <w:t xml:space="preserve"> As questões decorrentes das previsões desta contratação que não possam ser dirimidas administrativamente serão processadas e julgadas no Foro da </w:t>
      </w:r>
      <w:r w:rsidR="009C7266" w:rsidRPr="00570201">
        <w:rPr>
          <w:rFonts w:ascii="Arial" w:hAnsi="Arial" w:cs="Arial"/>
        </w:rPr>
        <w:t xml:space="preserve">Comarca </w:t>
      </w:r>
      <w:r w:rsidR="00570201" w:rsidRPr="00570201">
        <w:rPr>
          <w:rFonts w:ascii="Arial" w:hAnsi="Arial" w:cs="Arial"/>
        </w:rPr>
        <w:t>Palmitos</w:t>
      </w:r>
      <w:r w:rsidR="009C7266" w:rsidRPr="009C7266">
        <w:rPr>
          <w:rFonts w:ascii="Arial" w:hAnsi="Arial" w:cs="Arial"/>
        </w:rPr>
        <w:t>, com exclusão de qualquer outro, por mais privilegiado que seja.</w:t>
      </w:r>
    </w:p>
    <w:bookmarkEnd w:id="19"/>
    <w:p w14:paraId="1959FAD1" w14:textId="38768B10" w:rsidR="00CA25BA" w:rsidRPr="00957D33" w:rsidRDefault="009C7266" w:rsidP="00623A8E">
      <w:pPr>
        <w:suppressAutoHyphens/>
        <w:spacing w:before="240" w:line="276" w:lineRule="auto"/>
        <w:rPr>
          <w:rFonts w:ascii="Arial" w:hAnsi="Arial" w:cs="Arial"/>
          <w:b/>
        </w:rPr>
      </w:pPr>
      <w:r w:rsidRPr="00957D33">
        <w:rPr>
          <w:rFonts w:ascii="Arial" w:hAnsi="Arial" w:cs="Arial"/>
          <w:b/>
        </w:rPr>
        <w:t xml:space="preserve">Município de </w:t>
      </w:r>
      <w:r w:rsidR="00A96A5F" w:rsidRPr="00957D33">
        <w:rPr>
          <w:rFonts w:ascii="Arial" w:hAnsi="Arial" w:cs="Arial"/>
          <w:b/>
        </w:rPr>
        <w:t>Caibi-SC</w:t>
      </w:r>
      <w:r w:rsidRPr="00957D33">
        <w:rPr>
          <w:rFonts w:ascii="Arial" w:hAnsi="Arial" w:cs="Arial"/>
          <w:b/>
        </w:rPr>
        <w:t xml:space="preserve">, </w:t>
      </w:r>
      <w:r w:rsidR="00957D33" w:rsidRPr="00957D33">
        <w:rPr>
          <w:rFonts w:ascii="Arial" w:hAnsi="Arial" w:cs="Arial"/>
          <w:b/>
        </w:rPr>
        <w:t>21</w:t>
      </w:r>
      <w:r w:rsidRPr="00957D33">
        <w:rPr>
          <w:rFonts w:ascii="Arial" w:hAnsi="Arial" w:cs="Arial"/>
          <w:b/>
        </w:rPr>
        <w:t xml:space="preserve"> de </w:t>
      </w:r>
      <w:r w:rsidR="00957D33" w:rsidRPr="00957D33">
        <w:rPr>
          <w:rFonts w:ascii="Arial" w:hAnsi="Arial" w:cs="Arial"/>
          <w:b/>
        </w:rPr>
        <w:t>setembro</w:t>
      </w:r>
      <w:r w:rsidRPr="00957D33">
        <w:rPr>
          <w:rFonts w:ascii="Arial" w:hAnsi="Arial" w:cs="Arial"/>
          <w:b/>
        </w:rPr>
        <w:t xml:space="preserve"> de 202</w:t>
      </w:r>
      <w:r w:rsidR="00A96A5F" w:rsidRPr="00957D33">
        <w:rPr>
          <w:rFonts w:ascii="Arial" w:hAnsi="Arial" w:cs="Arial"/>
          <w:b/>
        </w:rPr>
        <w:t>3</w:t>
      </w:r>
      <w:r w:rsidRPr="00957D33">
        <w:rPr>
          <w:rFonts w:ascii="Arial" w:hAnsi="Arial" w:cs="Arial"/>
          <w:b/>
        </w:rPr>
        <w:t>.</w:t>
      </w:r>
    </w:p>
    <w:tbl>
      <w:tblPr>
        <w:tblpPr w:leftFromText="141" w:rightFromText="141" w:vertAnchor="text" w:horzAnchor="margin" w:tblpXSpec="right" w:tblpY="3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CA25BA" w:rsidRPr="00276A41" w14:paraId="10402D74" w14:textId="77777777" w:rsidTr="00380B26">
        <w:trPr>
          <w:trHeight w:val="1066"/>
        </w:trPr>
        <w:tc>
          <w:tcPr>
            <w:tcW w:w="4962" w:type="dxa"/>
          </w:tcPr>
          <w:p w14:paraId="39039894" w14:textId="77777777" w:rsidR="00CA25BA" w:rsidRPr="00276A41" w:rsidRDefault="00CA25BA" w:rsidP="00380B26">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 w:val="left" w:pos="8222"/>
              </w:tabs>
              <w:autoSpaceDE w:val="0"/>
              <w:autoSpaceDN w:val="0"/>
              <w:adjustRightInd w:val="0"/>
              <w:ind w:left="-567" w:firstLine="142"/>
              <w:jc w:val="center"/>
              <w:rPr>
                <w:rFonts w:ascii="Arial" w:hAnsi="Arial" w:cs="Arial"/>
                <w:b/>
              </w:rPr>
            </w:pPr>
            <w:r w:rsidRPr="00276A41">
              <w:rPr>
                <w:rFonts w:ascii="Arial" w:hAnsi="Arial" w:cs="Arial"/>
                <w:b/>
              </w:rPr>
              <w:t xml:space="preserve">Este edital se encontra examinado e </w:t>
            </w:r>
          </w:p>
          <w:p w14:paraId="5A012873" w14:textId="77777777" w:rsidR="00CA25BA" w:rsidRPr="00276A41" w:rsidRDefault="00CA25BA" w:rsidP="00380B26">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 w:val="left" w:pos="8222"/>
              </w:tabs>
              <w:autoSpaceDE w:val="0"/>
              <w:autoSpaceDN w:val="0"/>
              <w:adjustRightInd w:val="0"/>
              <w:ind w:left="-567" w:firstLine="142"/>
              <w:jc w:val="center"/>
              <w:rPr>
                <w:rFonts w:ascii="Arial" w:hAnsi="Arial" w:cs="Arial"/>
                <w:b/>
              </w:rPr>
            </w:pPr>
            <w:r w:rsidRPr="00276A41">
              <w:rPr>
                <w:rFonts w:ascii="Arial" w:hAnsi="Arial" w:cs="Arial"/>
                <w:b/>
              </w:rPr>
              <w:t>Aprovado por esta Assessoria Jurídica</w:t>
            </w:r>
          </w:p>
          <w:p w14:paraId="7979B6F0" w14:textId="77777777" w:rsidR="00CA25BA" w:rsidRDefault="00CA25BA" w:rsidP="00380B26">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 w:val="left" w:pos="8222"/>
              </w:tabs>
              <w:autoSpaceDE w:val="0"/>
              <w:autoSpaceDN w:val="0"/>
              <w:adjustRightInd w:val="0"/>
              <w:ind w:left="-567" w:firstLine="142"/>
              <w:jc w:val="center"/>
              <w:rPr>
                <w:rFonts w:ascii="Arial" w:hAnsi="Arial" w:cs="Arial"/>
                <w:b/>
              </w:rPr>
            </w:pPr>
          </w:p>
          <w:p w14:paraId="4788C2F9" w14:textId="77777777" w:rsidR="00CA25BA" w:rsidRPr="00276A41" w:rsidRDefault="00CA25BA" w:rsidP="00380B26">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 w:val="left" w:pos="8222"/>
              </w:tabs>
              <w:autoSpaceDE w:val="0"/>
              <w:autoSpaceDN w:val="0"/>
              <w:adjustRightInd w:val="0"/>
              <w:ind w:left="-567" w:firstLine="142"/>
              <w:jc w:val="center"/>
              <w:rPr>
                <w:rFonts w:ascii="Arial" w:hAnsi="Arial" w:cs="Arial"/>
                <w:b/>
              </w:rPr>
            </w:pPr>
          </w:p>
          <w:p w14:paraId="64ACA438" w14:textId="77777777" w:rsidR="00CA25BA" w:rsidRPr="00276A41" w:rsidRDefault="00CA25BA" w:rsidP="00380B26">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 w:val="left" w:pos="8222"/>
              </w:tabs>
              <w:autoSpaceDE w:val="0"/>
              <w:autoSpaceDN w:val="0"/>
              <w:adjustRightInd w:val="0"/>
              <w:ind w:left="-567" w:firstLine="142"/>
              <w:jc w:val="center"/>
              <w:rPr>
                <w:rFonts w:ascii="Arial" w:hAnsi="Arial" w:cs="Arial"/>
                <w:b/>
              </w:rPr>
            </w:pPr>
            <w:r w:rsidRPr="00276A41">
              <w:rPr>
                <w:rFonts w:ascii="Arial" w:hAnsi="Arial" w:cs="Arial"/>
                <w:b/>
              </w:rPr>
              <w:t>________________________</w:t>
            </w:r>
          </w:p>
          <w:p w14:paraId="4E24E969" w14:textId="77777777" w:rsidR="00CA25BA" w:rsidRPr="00276A41" w:rsidRDefault="00CA25BA" w:rsidP="00380B26">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 w:val="left" w:pos="8222"/>
              </w:tabs>
              <w:autoSpaceDE w:val="0"/>
              <w:autoSpaceDN w:val="0"/>
              <w:adjustRightInd w:val="0"/>
              <w:ind w:left="-567" w:firstLine="142"/>
              <w:jc w:val="center"/>
              <w:rPr>
                <w:rFonts w:ascii="Arial" w:hAnsi="Arial" w:cs="Arial"/>
                <w:b/>
              </w:rPr>
            </w:pPr>
            <w:proofErr w:type="spellStart"/>
            <w:r w:rsidRPr="00276A41">
              <w:rPr>
                <w:rFonts w:ascii="Arial" w:hAnsi="Arial" w:cs="Arial"/>
                <w:spacing w:val="-3"/>
                <w:lang w:eastAsia="ar-SA"/>
              </w:rPr>
              <w:t>TAISON</w:t>
            </w:r>
            <w:proofErr w:type="spellEnd"/>
            <w:r w:rsidRPr="00276A41">
              <w:rPr>
                <w:rFonts w:ascii="Arial" w:hAnsi="Arial" w:cs="Arial"/>
                <w:spacing w:val="-3"/>
                <w:lang w:eastAsia="ar-SA"/>
              </w:rPr>
              <w:t xml:space="preserve"> </w:t>
            </w:r>
            <w:proofErr w:type="spellStart"/>
            <w:r w:rsidRPr="00276A41">
              <w:rPr>
                <w:rFonts w:ascii="Arial" w:hAnsi="Arial" w:cs="Arial"/>
                <w:spacing w:val="-3"/>
                <w:lang w:eastAsia="ar-SA"/>
              </w:rPr>
              <w:t>GASPARIN</w:t>
            </w:r>
            <w:proofErr w:type="spellEnd"/>
          </w:p>
          <w:p w14:paraId="791B3EA7" w14:textId="77777777" w:rsidR="00CA25BA" w:rsidRPr="00276A41" w:rsidRDefault="00CA25BA" w:rsidP="00380B26">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 w:val="left" w:pos="8222"/>
              </w:tabs>
              <w:autoSpaceDE w:val="0"/>
              <w:autoSpaceDN w:val="0"/>
              <w:adjustRightInd w:val="0"/>
              <w:ind w:left="-567" w:firstLine="142"/>
              <w:jc w:val="center"/>
              <w:rPr>
                <w:rFonts w:ascii="Arial" w:hAnsi="Arial" w:cs="Arial"/>
                <w:b/>
              </w:rPr>
            </w:pPr>
            <w:r w:rsidRPr="00276A41">
              <w:rPr>
                <w:rFonts w:ascii="Arial" w:hAnsi="Arial" w:cs="Arial"/>
                <w:spacing w:val="-3"/>
                <w:lang w:eastAsia="ar-SA"/>
              </w:rPr>
              <w:t>Assessor Jurídico</w:t>
            </w:r>
          </w:p>
          <w:p w14:paraId="253F80E2" w14:textId="77777777" w:rsidR="00CA25BA" w:rsidRPr="00276A41" w:rsidRDefault="00CA25BA" w:rsidP="00380B26">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 w:val="left" w:pos="8222"/>
              </w:tabs>
              <w:autoSpaceDE w:val="0"/>
              <w:autoSpaceDN w:val="0"/>
              <w:adjustRightInd w:val="0"/>
              <w:ind w:left="-567" w:firstLine="142"/>
              <w:jc w:val="center"/>
              <w:rPr>
                <w:rFonts w:ascii="Arial" w:hAnsi="Arial" w:cs="Arial"/>
                <w:b/>
              </w:rPr>
            </w:pPr>
            <w:r w:rsidRPr="00276A41">
              <w:rPr>
                <w:rFonts w:ascii="Arial" w:hAnsi="Arial" w:cs="Arial"/>
                <w:spacing w:val="-3"/>
                <w:lang w:eastAsia="ar-SA"/>
              </w:rPr>
              <w:t>OAB/SC: 52.373</w:t>
            </w:r>
          </w:p>
        </w:tc>
      </w:tr>
    </w:tbl>
    <w:p w14:paraId="3AF7EED6" w14:textId="77777777" w:rsidR="00623A8E" w:rsidRDefault="00623A8E" w:rsidP="00623A8E">
      <w:pPr>
        <w:suppressAutoHyphens/>
        <w:spacing w:before="240" w:line="276" w:lineRule="auto"/>
        <w:rPr>
          <w:rFonts w:ascii="Arial" w:hAnsi="Arial" w:cs="Arial"/>
          <w:b/>
        </w:rPr>
      </w:pPr>
    </w:p>
    <w:p w14:paraId="50D115DF" w14:textId="77777777" w:rsidR="00CA25BA" w:rsidRDefault="00CA25BA" w:rsidP="00623A8E">
      <w:pPr>
        <w:suppressAutoHyphens/>
        <w:spacing w:before="240" w:line="276" w:lineRule="auto"/>
        <w:rPr>
          <w:rFonts w:ascii="Arial" w:hAnsi="Arial" w:cs="Arial"/>
          <w:b/>
        </w:rPr>
        <w:sectPr w:rsidR="00CA25BA" w:rsidSect="003375E6">
          <w:headerReference w:type="default" r:id="rId20"/>
          <w:footerReference w:type="even" r:id="rId21"/>
          <w:footerReference w:type="default" r:id="rId22"/>
          <w:pgSz w:w="11907" w:h="16840" w:code="9"/>
          <w:pgMar w:top="2155" w:right="850" w:bottom="1134" w:left="1418" w:header="454" w:footer="777" w:gutter="0"/>
          <w:cols w:space="720"/>
          <w:docGrid w:linePitch="326"/>
        </w:sectPr>
      </w:pPr>
    </w:p>
    <w:p w14:paraId="12729F38" w14:textId="77777777" w:rsidR="00A96A5F" w:rsidRPr="009C7266" w:rsidRDefault="00A96A5F" w:rsidP="00623A8E">
      <w:pPr>
        <w:suppressAutoHyphens/>
        <w:spacing w:before="240" w:line="276" w:lineRule="auto"/>
        <w:rPr>
          <w:rFonts w:ascii="Arial" w:hAnsi="Arial" w:cs="Arial"/>
          <w:b/>
        </w:rPr>
      </w:pPr>
    </w:p>
    <w:p w14:paraId="598AF28E" w14:textId="7925F907" w:rsidR="009C7266" w:rsidRPr="00A96A5F" w:rsidRDefault="00957D33" w:rsidP="00957D33">
      <w:pPr>
        <w:widowControl w:val="0"/>
        <w:tabs>
          <w:tab w:val="left" w:pos="1701"/>
        </w:tabs>
        <w:adjustRightInd w:val="0"/>
        <w:spacing w:line="276" w:lineRule="auto"/>
        <w:textAlignment w:val="baseline"/>
        <w:rPr>
          <w:rFonts w:ascii="Arial" w:hAnsi="Arial" w:cs="Arial"/>
          <w:b/>
        </w:rPr>
      </w:pPr>
      <w:r>
        <w:rPr>
          <w:rFonts w:ascii="Arial" w:hAnsi="Arial" w:cs="Arial"/>
          <w:b/>
        </w:rPr>
        <w:t xml:space="preserve">CRISTIANE </w:t>
      </w:r>
      <w:proofErr w:type="spellStart"/>
      <w:r>
        <w:rPr>
          <w:rFonts w:ascii="Arial" w:hAnsi="Arial" w:cs="Arial"/>
          <w:b/>
        </w:rPr>
        <w:t>BENTZ</w:t>
      </w:r>
      <w:proofErr w:type="spellEnd"/>
    </w:p>
    <w:p w14:paraId="428818EA" w14:textId="6FE7061D" w:rsidR="009C7266" w:rsidRDefault="00957D33" w:rsidP="00CA25BA">
      <w:pPr>
        <w:widowControl w:val="0"/>
        <w:tabs>
          <w:tab w:val="left" w:pos="1701"/>
        </w:tabs>
        <w:adjustRightInd w:val="0"/>
        <w:spacing w:line="276" w:lineRule="auto"/>
        <w:textAlignment w:val="baseline"/>
        <w:rPr>
          <w:rFonts w:ascii="Arial" w:hAnsi="Arial" w:cs="Arial"/>
          <w:b/>
        </w:rPr>
      </w:pPr>
      <w:r>
        <w:rPr>
          <w:rFonts w:ascii="Arial" w:hAnsi="Arial" w:cs="Arial"/>
          <w:b/>
        </w:rPr>
        <w:t>Secretária da Saúde</w:t>
      </w:r>
    </w:p>
    <w:p w14:paraId="248F1EC0" w14:textId="77777777" w:rsidR="00CA25BA" w:rsidRDefault="00CA25BA" w:rsidP="00623A8E">
      <w:pPr>
        <w:widowControl w:val="0"/>
        <w:tabs>
          <w:tab w:val="left" w:pos="1701"/>
        </w:tabs>
        <w:adjustRightInd w:val="0"/>
        <w:spacing w:line="276" w:lineRule="auto"/>
        <w:jc w:val="center"/>
        <w:textAlignment w:val="baseline"/>
        <w:rPr>
          <w:rFonts w:ascii="Arial" w:hAnsi="Arial" w:cs="Arial"/>
          <w:b/>
        </w:rPr>
      </w:pPr>
    </w:p>
    <w:p w14:paraId="5A1C6982" w14:textId="77777777" w:rsidR="00CA25BA" w:rsidRDefault="00CA25BA" w:rsidP="00623A8E">
      <w:pPr>
        <w:widowControl w:val="0"/>
        <w:tabs>
          <w:tab w:val="left" w:pos="1701"/>
        </w:tabs>
        <w:adjustRightInd w:val="0"/>
        <w:spacing w:line="276" w:lineRule="auto"/>
        <w:jc w:val="center"/>
        <w:textAlignment w:val="baseline"/>
        <w:rPr>
          <w:rFonts w:ascii="Arial" w:hAnsi="Arial" w:cs="Arial"/>
          <w:b/>
        </w:rPr>
      </w:pPr>
    </w:p>
    <w:p w14:paraId="542B653E" w14:textId="77777777" w:rsidR="00CA25BA" w:rsidRDefault="00CA25BA" w:rsidP="00623A8E">
      <w:pPr>
        <w:widowControl w:val="0"/>
        <w:tabs>
          <w:tab w:val="left" w:pos="1701"/>
        </w:tabs>
        <w:adjustRightInd w:val="0"/>
        <w:spacing w:line="276" w:lineRule="auto"/>
        <w:jc w:val="center"/>
        <w:textAlignment w:val="baseline"/>
        <w:rPr>
          <w:rFonts w:ascii="Arial" w:hAnsi="Arial" w:cs="Arial"/>
          <w:b/>
        </w:rPr>
      </w:pPr>
    </w:p>
    <w:p w14:paraId="58638CDC" w14:textId="77777777" w:rsidR="00CA25BA" w:rsidRDefault="00CA25BA" w:rsidP="00623A8E">
      <w:pPr>
        <w:widowControl w:val="0"/>
        <w:tabs>
          <w:tab w:val="left" w:pos="1701"/>
        </w:tabs>
        <w:adjustRightInd w:val="0"/>
        <w:spacing w:line="276" w:lineRule="auto"/>
        <w:jc w:val="center"/>
        <w:textAlignment w:val="baseline"/>
        <w:rPr>
          <w:rFonts w:ascii="Arial" w:hAnsi="Arial" w:cs="Arial"/>
          <w:b/>
        </w:rPr>
      </w:pPr>
    </w:p>
    <w:p w14:paraId="68AB5A2A" w14:textId="77777777" w:rsidR="00957D33" w:rsidRDefault="00957D33" w:rsidP="00623A8E">
      <w:pPr>
        <w:widowControl w:val="0"/>
        <w:tabs>
          <w:tab w:val="left" w:pos="1701"/>
        </w:tabs>
        <w:adjustRightInd w:val="0"/>
        <w:spacing w:line="276" w:lineRule="auto"/>
        <w:jc w:val="center"/>
        <w:textAlignment w:val="baseline"/>
        <w:rPr>
          <w:rFonts w:ascii="Arial" w:hAnsi="Arial" w:cs="Arial"/>
          <w:b/>
        </w:rPr>
      </w:pPr>
    </w:p>
    <w:p w14:paraId="22082305" w14:textId="77777777" w:rsidR="00957D33" w:rsidRDefault="00957D33" w:rsidP="00623A8E">
      <w:pPr>
        <w:widowControl w:val="0"/>
        <w:tabs>
          <w:tab w:val="left" w:pos="1701"/>
        </w:tabs>
        <w:adjustRightInd w:val="0"/>
        <w:spacing w:line="276" w:lineRule="auto"/>
        <w:jc w:val="center"/>
        <w:textAlignment w:val="baseline"/>
        <w:rPr>
          <w:rFonts w:ascii="Arial" w:hAnsi="Arial" w:cs="Arial"/>
          <w:b/>
        </w:rPr>
      </w:pPr>
    </w:p>
    <w:p w14:paraId="4624A6F6" w14:textId="77777777" w:rsidR="00957D33" w:rsidRDefault="00957D33" w:rsidP="00623A8E">
      <w:pPr>
        <w:widowControl w:val="0"/>
        <w:tabs>
          <w:tab w:val="left" w:pos="1701"/>
        </w:tabs>
        <w:adjustRightInd w:val="0"/>
        <w:spacing w:line="276" w:lineRule="auto"/>
        <w:jc w:val="center"/>
        <w:textAlignment w:val="baseline"/>
        <w:rPr>
          <w:rFonts w:ascii="Arial" w:hAnsi="Arial" w:cs="Arial"/>
          <w:b/>
        </w:rPr>
      </w:pPr>
    </w:p>
    <w:sectPr w:rsidR="00957D33" w:rsidSect="00957D33">
      <w:type w:val="continuous"/>
      <w:pgSz w:w="11907" w:h="16840" w:code="9"/>
      <w:pgMar w:top="2155" w:right="850" w:bottom="1134" w:left="1418" w:header="454" w:footer="777" w:gutter="0"/>
      <w:cols w:num="2"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FD2F6" w14:textId="77777777" w:rsidR="00F867D0" w:rsidRDefault="00F867D0">
      <w:r>
        <w:separator/>
      </w:r>
    </w:p>
  </w:endnote>
  <w:endnote w:type="continuationSeparator" w:id="0">
    <w:p w14:paraId="3C39FAA0" w14:textId="77777777" w:rsidR="00F867D0" w:rsidRDefault="00F86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AFDC5" w14:textId="77777777" w:rsidR="00103A7D" w:rsidRDefault="004D069E" w:rsidP="00535EBE">
    <w:pPr>
      <w:pStyle w:val="Rodap"/>
      <w:framePr w:wrap="around" w:vAnchor="text" w:hAnchor="margin" w:xAlign="right" w:y="1"/>
      <w:rPr>
        <w:rStyle w:val="Nmerodepgina"/>
      </w:rPr>
    </w:pPr>
    <w:r>
      <w:rPr>
        <w:rStyle w:val="Nmerodepgina"/>
      </w:rPr>
      <w:fldChar w:fldCharType="begin"/>
    </w:r>
    <w:r w:rsidR="00103A7D">
      <w:rPr>
        <w:rStyle w:val="Nmerodepgina"/>
      </w:rPr>
      <w:instrText xml:space="preserve">PAGE  </w:instrText>
    </w:r>
    <w:r>
      <w:rPr>
        <w:rStyle w:val="Nmerodepgina"/>
      </w:rPr>
      <w:fldChar w:fldCharType="end"/>
    </w:r>
  </w:p>
  <w:p w14:paraId="52D66447" w14:textId="77777777" w:rsidR="00103A7D" w:rsidRDefault="00103A7D" w:rsidP="00103A7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4EDBA" w14:textId="77777777" w:rsidR="00103A7D" w:rsidRDefault="00103A7D" w:rsidP="00535EBE">
    <w:pPr>
      <w:pStyle w:val="Rodap"/>
      <w:framePr w:wrap="around" w:vAnchor="text" w:hAnchor="margin" w:xAlign="right" w:y="1"/>
      <w:rPr>
        <w:rStyle w:val="Nmerodepgina"/>
      </w:rPr>
    </w:pPr>
  </w:p>
  <w:p w14:paraId="0F49BCB7" w14:textId="77777777" w:rsidR="00380B26" w:rsidRDefault="00380B26" w:rsidP="00103A7D">
    <w:pPr>
      <w:pStyle w:val="Rodap"/>
      <w:ind w:left="-360" w:right="360"/>
      <w:rPr>
        <w:rFonts w:ascii="Arial" w:hAnsi="Arial"/>
        <w:sz w:val="18"/>
      </w:rPr>
    </w:pPr>
  </w:p>
  <w:p w14:paraId="23D0DAF4" w14:textId="10365439" w:rsidR="00A0696A" w:rsidRDefault="00A0696A" w:rsidP="00103A7D">
    <w:pPr>
      <w:pStyle w:val="Rodap"/>
      <w:ind w:left="-360" w:right="360"/>
      <w:rPr>
        <w:rFonts w:ascii="Arial" w:hAnsi="Arial"/>
        <w:sz w:val="18"/>
      </w:rPr>
    </w:pPr>
    <w:r>
      <w:rPr>
        <w:rFonts w:ascii="Arial" w:hAnsi="Arial"/>
        <w:sz w:val="18"/>
      </w:rPr>
      <w:t>Rua dos Imigrantes Nº. 499 - Fone (49) 3648-0195 CEP 89888-000</w:t>
    </w:r>
  </w:p>
  <w:p w14:paraId="1E6C8913" w14:textId="77777777" w:rsidR="00A0696A" w:rsidRDefault="00BE21CD">
    <w:pPr>
      <w:pStyle w:val="Rodap"/>
      <w:ind w:left="-360"/>
      <w:rPr>
        <w:rFonts w:ascii="Arial" w:hAnsi="Arial"/>
        <w:sz w:val="18"/>
      </w:rPr>
    </w:pPr>
    <w:hyperlink r:id="rId1" w:history="1">
      <w:r w:rsidR="00A0696A">
        <w:rPr>
          <w:rStyle w:val="Hyperlink"/>
          <w:rFonts w:ascii="Arial" w:hAnsi="Arial"/>
          <w:sz w:val="18"/>
        </w:rPr>
        <w:t>http://www.caibi.sc.gov.br</w:t>
      </w:r>
    </w:hyperlink>
  </w:p>
  <w:p w14:paraId="44D36DDA" w14:textId="77777777" w:rsidR="00A0696A" w:rsidRDefault="00A0696A">
    <w:pPr>
      <w:pStyle w:val="Rodap"/>
      <w:ind w:left="-360"/>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D5B61" w14:textId="77777777" w:rsidR="00F867D0" w:rsidRDefault="00F867D0">
      <w:r>
        <w:separator/>
      </w:r>
    </w:p>
  </w:footnote>
  <w:footnote w:type="continuationSeparator" w:id="0">
    <w:p w14:paraId="71EAC5FC" w14:textId="77777777" w:rsidR="00F867D0" w:rsidRDefault="00F86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0AEA3" w14:textId="68303B29" w:rsidR="00037774" w:rsidRDefault="00C7390B">
    <w:pPr>
      <w:tabs>
        <w:tab w:val="left" w:pos="2960"/>
      </w:tabs>
      <w:ind w:left="-360"/>
    </w:pPr>
    <w:r>
      <w:rPr>
        <w:noProof/>
      </w:rPr>
      <mc:AlternateContent>
        <mc:Choice Requires="wps">
          <w:drawing>
            <wp:anchor distT="0" distB="0" distL="114300" distR="114300" simplePos="0" relativeHeight="251657728" behindDoc="0" locked="0" layoutInCell="0" allowOverlap="1" wp14:anchorId="4A1BA79F" wp14:editId="21FA55FB">
              <wp:simplePos x="0" y="0"/>
              <wp:positionH relativeFrom="column">
                <wp:posOffset>1143000</wp:posOffset>
              </wp:positionH>
              <wp:positionV relativeFrom="paragraph">
                <wp:posOffset>227965</wp:posOffset>
              </wp:positionV>
              <wp:extent cx="4495800" cy="685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13559D" w14:textId="77777777" w:rsidR="00A0696A" w:rsidRDefault="00A0696A">
                          <w:pPr>
                            <w:pStyle w:val="Ttulo6"/>
                            <w:spacing w:before="120"/>
                            <w:jc w:val="left"/>
                            <w:rPr>
                              <w:rFonts w:ascii="Arial" w:hAnsi="Arial"/>
                              <w:sz w:val="24"/>
                              <w:u w:val="none"/>
                            </w:rPr>
                          </w:pPr>
                          <w:r>
                            <w:rPr>
                              <w:rFonts w:ascii="Arial" w:hAnsi="Arial"/>
                              <w:sz w:val="24"/>
                              <w:u w:val="none"/>
                            </w:rPr>
                            <w:t>ESTADO DE SANTA CATARINA</w:t>
                          </w:r>
                        </w:p>
                        <w:p w14:paraId="60C84F82" w14:textId="77777777" w:rsidR="00A0696A" w:rsidRDefault="00A0696A">
                          <w:pPr>
                            <w:pStyle w:val="Sumrio1"/>
                            <w:jc w:val="left"/>
                            <w:rPr>
                              <w:rFonts w:ascii="Arial" w:hAnsi="Arial"/>
                              <w:sz w:val="24"/>
                            </w:rPr>
                          </w:pPr>
                          <w:r>
                            <w:rPr>
                              <w:rFonts w:ascii="Arial" w:hAnsi="Arial"/>
                              <w:sz w:val="24"/>
                            </w:rPr>
                            <w:t>PREFEITURA MUNICIPAL DE CAIBI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BA79F" id="_x0000_t202" coordsize="21600,21600" o:spt="202" path="m,l,21600r21600,l21600,xe">
              <v:stroke joinstyle="miter"/>
              <v:path gradientshapeok="t" o:connecttype="rect"/>
            </v:shapetype>
            <v:shape id="Text Box 1" o:spid="_x0000_s1026" type="#_x0000_t202" style="position:absolute;left:0;text-align:left;margin-left:90pt;margin-top:17.95pt;width:354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" o:allowincell="f" stroked="f">
              <v:textbox>
                <w:txbxContent>
                  <w:p w14:paraId="6013559D" w14:textId="77777777" w:rsidR="00A0696A" w:rsidRDefault="00A0696A">
                    <w:pPr>
                      <w:pStyle w:val="Ttulo6"/>
                      <w:spacing w:before="120"/>
                      <w:jc w:val="left"/>
                      <w:rPr>
                        <w:rFonts w:ascii="Arial" w:hAnsi="Arial"/>
                        <w:sz w:val="24"/>
                        <w:u w:val="none"/>
                      </w:rPr>
                    </w:pPr>
                    <w:r>
                      <w:rPr>
                        <w:rFonts w:ascii="Arial" w:hAnsi="Arial"/>
                        <w:sz w:val="24"/>
                        <w:u w:val="none"/>
                      </w:rPr>
                      <w:t>ESTADO DE SANTA CATARINA</w:t>
                    </w:r>
                  </w:p>
                  <w:p w14:paraId="60C84F82" w14:textId="77777777" w:rsidR="00A0696A" w:rsidRDefault="00A0696A">
                    <w:pPr>
                      <w:pStyle w:val="Sumrio1"/>
                      <w:jc w:val="left"/>
                      <w:rPr>
                        <w:rFonts w:ascii="Arial" w:hAnsi="Arial"/>
                        <w:sz w:val="24"/>
                      </w:rPr>
                    </w:pPr>
                    <w:r>
                      <w:rPr>
                        <w:rFonts w:ascii="Arial" w:hAnsi="Arial"/>
                        <w:sz w:val="24"/>
                      </w:rPr>
                      <w:t>PREFEITURA MUNICIPAL DE CAIBI</w:t>
                    </w:r>
                  </w:p>
                </w:txbxContent>
              </v:textbox>
            </v:shape>
          </w:pict>
        </mc:Fallback>
      </mc:AlternateContent>
    </w:r>
    <w:r w:rsidR="00A0696A">
      <w:object w:dxaOrig="2190" w:dyaOrig="2085" w14:anchorId="1BC14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79.5pt" fillcolor="window">
          <v:imagedata r:id="rId1" o:title=""/>
        </v:shape>
        <o:OLEObject Type="Embed" ProgID="MSPhotoEd.3" ShapeID="_x0000_i1025" DrawAspect="Content" ObjectID="_1756820558" r:id="rId2"/>
      </w:object>
    </w:r>
  </w:p>
  <w:p w14:paraId="5903F57E" w14:textId="77777777" w:rsidR="00380B26" w:rsidRDefault="00380B26">
    <w:pPr>
      <w:tabs>
        <w:tab w:val="left" w:pos="2960"/>
      </w:tabs>
      <w:ind w:lef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0E47ED"/>
    <w:multiLevelType w:val="hybridMultilevel"/>
    <w:tmpl w:val="018C9C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EAB57EE"/>
    <w:multiLevelType w:val="singleLevel"/>
    <w:tmpl w:val="0416000F"/>
    <w:lvl w:ilvl="0">
      <w:start w:val="1"/>
      <w:numFmt w:val="decimal"/>
      <w:lvlText w:val="%1."/>
      <w:lvlJc w:val="left"/>
      <w:pPr>
        <w:tabs>
          <w:tab w:val="num" w:pos="360"/>
        </w:tabs>
        <w:ind w:left="360" w:hanging="360"/>
      </w:pPr>
      <w:rPr>
        <w:rFonts w:hint="default"/>
      </w:rPr>
    </w:lvl>
  </w:abstractNum>
  <w:abstractNum w:abstractNumId="3" w15:restartNumberingAfterBreak="0">
    <w:nsid w:val="11910C73"/>
    <w:multiLevelType w:val="hybridMultilevel"/>
    <w:tmpl w:val="3992136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1970383"/>
    <w:multiLevelType w:val="hybridMultilevel"/>
    <w:tmpl w:val="BCEC3DE0"/>
    <w:lvl w:ilvl="0" w:tplc="08CCF41A">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593AD4"/>
    <w:multiLevelType w:val="hybridMultilevel"/>
    <w:tmpl w:val="9A6237EA"/>
    <w:lvl w:ilvl="0" w:tplc="679E75C2">
      <w:start w:val="1"/>
      <w:numFmt w:val="lowerLetter"/>
      <w:lvlText w:val="%1)"/>
      <w:lvlJc w:val="left"/>
      <w:pPr>
        <w:tabs>
          <w:tab w:val="num" w:pos="1085"/>
        </w:tabs>
        <w:ind w:left="1085" w:hanging="375"/>
      </w:pPr>
      <w:rPr>
        <w:rFonts w:cs="Times New Roman"/>
        <w:sz w:val="24"/>
        <w:szCs w:val="24"/>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6" w15:restartNumberingAfterBreak="0">
    <w:nsid w:val="17166E31"/>
    <w:multiLevelType w:val="hybridMultilevel"/>
    <w:tmpl w:val="DF622F2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75B29AC"/>
    <w:multiLevelType w:val="hybridMultilevel"/>
    <w:tmpl w:val="ADFABCB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18EB3704"/>
    <w:multiLevelType w:val="hybridMultilevel"/>
    <w:tmpl w:val="5ED44DB2"/>
    <w:lvl w:ilvl="0" w:tplc="BCFC91D0">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15:restartNumberingAfterBreak="0">
    <w:nsid w:val="19E04999"/>
    <w:multiLevelType w:val="hybridMultilevel"/>
    <w:tmpl w:val="362CBD2E"/>
    <w:lvl w:ilvl="0" w:tplc="04160017">
      <w:start w:val="4"/>
      <w:numFmt w:val="lowerLetter"/>
      <w:lvlText w:val="%1)"/>
      <w:lvlJc w:val="left"/>
      <w:pPr>
        <w:tabs>
          <w:tab w:val="num" w:pos="928"/>
        </w:tabs>
        <w:ind w:left="928" w:hanging="360"/>
      </w:pPr>
      <w:rPr>
        <w:rFonts w:cs="Times New Roman"/>
      </w:rPr>
    </w:lvl>
    <w:lvl w:ilvl="1" w:tplc="04160019">
      <w:start w:val="1"/>
      <w:numFmt w:val="decimal"/>
      <w:lvlText w:val="%2."/>
      <w:lvlJc w:val="left"/>
      <w:pPr>
        <w:tabs>
          <w:tab w:val="num" w:pos="1648"/>
        </w:tabs>
        <w:ind w:left="1648" w:hanging="360"/>
      </w:pPr>
      <w:rPr>
        <w:rFonts w:cs="Times New Roman"/>
      </w:rPr>
    </w:lvl>
    <w:lvl w:ilvl="2" w:tplc="0416001B">
      <w:start w:val="1"/>
      <w:numFmt w:val="decimal"/>
      <w:lvlText w:val="%3."/>
      <w:lvlJc w:val="left"/>
      <w:pPr>
        <w:tabs>
          <w:tab w:val="num" w:pos="2368"/>
        </w:tabs>
        <w:ind w:left="2368" w:hanging="360"/>
      </w:pPr>
      <w:rPr>
        <w:rFonts w:cs="Times New Roman"/>
      </w:rPr>
    </w:lvl>
    <w:lvl w:ilvl="3" w:tplc="0416000F">
      <w:start w:val="1"/>
      <w:numFmt w:val="decimal"/>
      <w:lvlText w:val="%4."/>
      <w:lvlJc w:val="left"/>
      <w:pPr>
        <w:tabs>
          <w:tab w:val="num" w:pos="3088"/>
        </w:tabs>
        <w:ind w:left="3088" w:hanging="360"/>
      </w:pPr>
      <w:rPr>
        <w:rFonts w:cs="Times New Roman"/>
      </w:rPr>
    </w:lvl>
    <w:lvl w:ilvl="4" w:tplc="04160019">
      <w:start w:val="1"/>
      <w:numFmt w:val="decimal"/>
      <w:lvlText w:val="%5."/>
      <w:lvlJc w:val="left"/>
      <w:pPr>
        <w:tabs>
          <w:tab w:val="num" w:pos="3808"/>
        </w:tabs>
        <w:ind w:left="3808" w:hanging="360"/>
      </w:pPr>
      <w:rPr>
        <w:rFonts w:cs="Times New Roman"/>
      </w:rPr>
    </w:lvl>
    <w:lvl w:ilvl="5" w:tplc="0416001B">
      <w:start w:val="1"/>
      <w:numFmt w:val="decimal"/>
      <w:lvlText w:val="%6."/>
      <w:lvlJc w:val="left"/>
      <w:pPr>
        <w:tabs>
          <w:tab w:val="num" w:pos="4528"/>
        </w:tabs>
        <w:ind w:left="4528" w:hanging="360"/>
      </w:pPr>
      <w:rPr>
        <w:rFonts w:cs="Times New Roman"/>
      </w:rPr>
    </w:lvl>
    <w:lvl w:ilvl="6" w:tplc="0416000F">
      <w:start w:val="1"/>
      <w:numFmt w:val="decimal"/>
      <w:lvlText w:val="%7."/>
      <w:lvlJc w:val="left"/>
      <w:pPr>
        <w:tabs>
          <w:tab w:val="num" w:pos="5248"/>
        </w:tabs>
        <w:ind w:left="5248" w:hanging="360"/>
      </w:pPr>
      <w:rPr>
        <w:rFonts w:cs="Times New Roman"/>
      </w:rPr>
    </w:lvl>
    <w:lvl w:ilvl="7" w:tplc="04160019">
      <w:start w:val="1"/>
      <w:numFmt w:val="decimal"/>
      <w:lvlText w:val="%8."/>
      <w:lvlJc w:val="left"/>
      <w:pPr>
        <w:tabs>
          <w:tab w:val="num" w:pos="5968"/>
        </w:tabs>
        <w:ind w:left="5968" w:hanging="360"/>
      </w:pPr>
      <w:rPr>
        <w:rFonts w:cs="Times New Roman"/>
      </w:rPr>
    </w:lvl>
    <w:lvl w:ilvl="8" w:tplc="0416001B">
      <w:start w:val="1"/>
      <w:numFmt w:val="decimal"/>
      <w:lvlText w:val="%9."/>
      <w:lvlJc w:val="left"/>
      <w:pPr>
        <w:tabs>
          <w:tab w:val="num" w:pos="6688"/>
        </w:tabs>
        <w:ind w:left="6688" w:hanging="360"/>
      </w:pPr>
      <w:rPr>
        <w:rFonts w:cs="Times New Roman"/>
      </w:rPr>
    </w:lvl>
  </w:abstractNum>
  <w:abstractNum w:abstractNumId="10" w15:restartNumberingAfterBreak="0">
    <w:nsid w:val="1E0C7755"/>
    <w:multiLevelType w:val="hybridMultilevel"/>
    <w:tmpl w:val="A8E60ACE"/>
    <w:lvl w:ilvl="0" w:tplc="E794C38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2D16013"/>
    <w:multiLevelType w:val="hybridMultilevel"/>
    <w:tmpl w:val="70B070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5851CD3"/>
    <w:multiLevelType w:val="hybridMultilevel"/>
    <w:tmpl w:val="9BD6E4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67462C6"/>
    <w:multiLevelType w:val="hybridMultilevel"/>
    <w:tmpl w:val="0338B616"/>
    <w:lvl w:ilvl="0" w:tplc="2B3C1D3C">
      <w:start w:val="4"/>
      <w:numFmt w:val="lowerRoman"/>
      <w:lvlText w:val="%1."/>
      <w:lvlJc w:val="left"/>
      <w:pPr>
        <w:tabs>
          <w:tab w:val="num" w:pos="1080"/>
        </w:tabs>
        <w:ind w:left="1080" w:hanging="72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4" w15:restartNumberingAfterBreak="0">
    <w:nsid w:val="28B60292"/>
    <w:multiLevelType w:val="hybridMultilevel"/>
    <w:tmpl w:val="9A485994"/>
    <w:lvl w:ilvl="0" w:tplc="F4B4581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AA40946"/>
    <w:multiLevelType w:val="hybridMultilevel"/>
    <w:tmpl w:val="BA166642"/>
    <w:lvl w:ilvl="0" w:tplc="6970782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F080896"/>
    <w:multiLevelType w:val="hybridMultilevel"/>
    <w:tmpl w:val="B42201B0"/>
    <w:lvl w:ilvl="0" w:tplc="F48E9032">
      <w:start w:val="1"/>
      <w:numFmt w:val="lowerLetter"/>
      <w:lvlText w:val="%1)"/>
      <w:lvlJc w:val="left"/>
      <w:pPr>
        <w:ind w:left="720" w:hanging="360"/>
      </w:pPr>
      <w:rPr>
        <w:b/>
      </w:rPr>
    </w:lvl>
    <w:lvl w:ilvl="1" w:tplc="F8B6E5F8">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48F0C7E"/>
    <w:multiLevelType w:val="hybridMultilevel"/>
    <w:tmpl w:val="28768D12"/>
    <w:lvl w:ilvl="0" w:tplc="963AA85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A3F36C4"/>
    <w:multiLevelType w:val="hybridMultilevel"/>
    <w:tmpl w:val="A00EC2D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37C32ED"/>
    <w:multiLevelType w:val="hybridMultilevel"/>
    <w:tmpl w:val="54D010CC"/>
    <w:lvl w:ilvl="0" w:tplc="FB208614">
      <w:start w:val="4"/>
      <w:numFmt w:val="lowerLetter"/>
      <w:lvlText w:val="%1)"/>
      <w:lvlJc w:val="left"/>
      <w:pPr>
        <w:ind w:left="502" w:hanging="360"/>
      </w:pPr>
      <w:rPr>
        <w:rFonts w:cs="Times New Roman" w:hint="default"/>
      </w:rPr>
    </w:lvl>
    <w:lvl w:ilvl="1" w:tplc="04160019" w:tentative="1">
      <w:start w:val="1"/>
      <w:numFmt w:val="lowerLetter"/>
      <w:lvlText w:val="%2."/>
      <w:lvlJc w:val="left"/>
      <w:pPr>
        <w:ind w:left="1222" w:hanging="360"/>
      </w:pPr>
      <w:rPr>
        <w:rFonts w:cs="Times New Roman"/>
      </w:rPr>
    </w:lvl>
    <w:lvl w:ilvl="2" w:tplc="0416001B" w:tentative="1">
      <w:start w:val="1"/>
      <w:numFmt w:val="lowerRoman"/>
      <w:lvlText w:val="%3."/>
      <w:lvlJc w:val="right"/>
      <w:pPr>
        <w:ind w:left="1942" w:hanging="180"/>
      </w:pPr>
      <w:rPr>
        <w:rFonts w:cs="Times New Roman"/>
      </w:rPr>
    </w:lvl>
    <w:lvl w:ilvl="3" w:tplc="0416000F" w:tentative="1">
      <w:start w:val="1"/>
      <w:numFmt w:val="decimal"/>
      <w:lvlText w:val="%4."/>
      <w:lvlJc w:val="left"/>
      <w:pPr>
        <w:ind w:left="2662" w:hanging="360"/>
      </w:pPr>
      <w:rPr>
        <w:rFonts w:cs="Times New Roman"/>
      </w:rPr>
    </w:lvl>
    <w:lvl w:ilvl="4" w:tplc="04160019" w:tentative="1">
      <w:start w:val="1"/>
      <w:numFmt w:val="lowerLetter"/>
      <w:lvlText w:val="%5."/>
      <w:lvlJc w:val="left"/>
      <w:pPr>
        <w:ind w:left="3382" w:hanging="360"/>
      </w:pPr>
      <w:rPr>
        <w:rFonts w:cs="Times New Roman"/>
      </w:rPr>
    </w:lvl>
    <w:lvl w:ilvl="5" w:tplc="0416001B" w:tentative="1">
      <w:start w:val="1"/>
      <w:numFmt w:val="lowerRoman"/>
      <w:lvlText w:val="%6."/>
      <w:lvlJc w:val="right"/>
      <w:pPr>
        <w:ind w:left="4102" w:hanging="180"/>
      </w:pPr>
      <w:rPr>
        <w:rFonts w:cs="Times New Roman"/>
      </w:rPr>
    </w:lvl>
    <w:lvl w:ilvl="6" w:tplc="0416000F" w:tentative="1">
      <w:start w:val="1"/>
      <w:numFmt w:val="decimal"/>
      <w:lvlText w:val="%7."/>
      <w:lvlJc w:val="left"/>
      <w:pPr>
        <w:ind w:left="4822" w:hanging="360"/>
      </w:pPr>
      <w:rPr>
        <w:rFonts w:cs="Times New Roman"/>
      </w:rPr>
    </w:lvl>
    <w:lvl w:ilvl="7" w:tplc="04160019" w:tentative="1">
      <w:start w:val="1"/>
      <w:numFmt w:val="lowerLetter"/>
      <w:lvlText w:val="%8."/>
      <w:lvlJc w:val="left"/>
      <w:pPr>
        <w:ind w:left="5542" w:hanging="360"/>
      </w:pPr>
      <w:rPr>
        <w:rFonts w:cs="Times New Roman"/>
      </w:rPr>
    </w:lvl>
    <w:lvl w:ilvl="8" w:tplc="0416001B" w:tentative="1">
      <w:start w:val="1"/>
      <w:numFmt w:val="lowerRoman"/>
      <w:lvlText w:val="%9."/>
      <w:lvlJc w:val="right"/>
      <w:pPr>
        <w:ind w:left="6262" w:hanging="180"/>
      </w:pPr>
      <w:rPr>
        <w:rFonts w:cs="Times New Roman"/>
      </w:rPr>
    </w:lvl>
  </w:abstractNum>
  <w:abstractNum w:abstractNumId="20" w15:restartNumberingAfterBreak="0">
    <w:nsid w:val="475B3C4F"/>
    <w:multiLevelType w:val="hybridMultilevel"/>
    <w:tmpl w:val="F5461BD0"/>
    <w:lvl w:ilvl="0" w:tplc="E192634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482A34AA"/>
    <w:multiLevelType w:val="hybridMultilevel"/>
    <w:tmpl w:val="A16C30F0"/>
    <w:lvl w:ilvl="0" w:tplc="04160017">
      <w:start w:val="1"/>
      <w:numFmt w:val="lowerLetter"/>
      <w:lvlText w:val="%1)"/>
      <w:lvlJc w:val="left"/>
      <w:pPr>
        <w:tabs>
          <w:tab w:val="num" w:pos="928"/>
        </w:tabs>
        <w:ind w:left="928"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00B7CB0"/>
    <w:multiLevelType w:val="hybridMultilevel"/>
    <w:tmpl w:val="86387F2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3" w15:restartNumberingAfterBreak="0">
    <w:nsid w:val="50231668"/>
    <w:multiLevelType w:val="hybridMultilevel"/>
    <w:tmpl w:val="9A6237EA"/>
    <w:lvl w:ilvl="0" w:tplc="679E75C2">
      <w:start w:val="1"/>
      <w:numFmt w:val="lowerLetter"/>
      <w:lvlText w:val="%1)"/>
      <w:lvlJc w:val="left"/>
      <w:pPr>
        <w:tabs>
          <w:tab w:val="num" w:pos="1085"/>
        </w:tabs>
        <w:ind w:left="1085" w:hanging="375"/>
      </w:pPr>
      <w:rPr>
        <w:rFonts w:cs="Times New Roman"/>
        <w:sz w:val="24"/>
        <w:szCs w:val="24"/>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24" w15:restartNumberingAfterBreak="0">
    <w:nsid w:val="56013716"/>
    <w:multiLevelType w:val="hybridMultilevel"/>
    <w:tmpl w:val="2FE6F19A"/>
    <w:lvl w:ilvl="0" w:tplc="60D4FA02">
      <w:start w:val="1"/>
      <w:numFmt w:val="upperRoman"/>
      <w:lvlText w:val="%1 - "/>
      <w:lvlJc w:val="left"/>
      <w:pPr>
        <w:ind w:left="720" w:hanging="360"/>
      </w:pPr>
      <w:rPr>
        <w:rFonts w:hint="default"/>
        <w:b/>
        <w:color w:val="000000" w:themeColor="text1"/>
      </w:rPr>
    </w:lvl>
    <w:lvl w:ilvl="1" w:tplc="5D06187A">
      <w:start w:val="1"/>
      <w:numFmt w:val="lowerLetter"/>
      <w:lvlText w:val="%2)"/>
      <w:lvlJc w:val="left"/>
      <w:pPr>
        <w:ind w:left="1440" w:hanging="360"/>
      </w:pPr>
      <w:rPr>
        <w:rFonts w:hint="default"/>
        <w:b/>
        <w:color w:val="FF00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6D56418"/>
    <w:multiLevelType w:val="hybridMultilevel"/>
    <w:tmpl w:val="EDB02CCE"/>
    <w:lvl w:ilvl="0" w:tplc="9A042418">
      <w:start w:val="4"/>
      <w:numFmt w:val="bullet"/>
      <w:lvlText w:val=""/>
      <w:lvlJc w:val="left"/>
      <w:pPr>
        <w:ind w:left="495" w:hanging="360"/>
      </w:pPr>
      <w:rPr>
        <w:rFonts w:ascii="Symbol" w:eastAsiaTheme="minorHAnsi" w:hAnsi="Symbol" w:cstheme="minorBidi" w:hint="default"/>
      </w:rPr>
    </w:lvl>
    <w:lvl w:ilvl="1" w:tplc="04160003" w:tentative="1">
      <w:start w:val="1"/>
      <w:numFmt w:val="bullet"/>
      <w:lvlText w:val="o"/>
      <w:lvlJc w:val="left"/>
      <w:pPr>
        <w:ind w:left="1215" w:hanging="360"/>
      </w:pPr>
      <w:rPr>
        <w:rFonts w:ascii="Courier New" w:hAnsi="Courier New" w:cs="Courier New" w:hint="default"/>
      </w:rPr>
    </w:lvl>
    <w:lvl w:ilvl="2" w:tplc="04160005" w:tentative="1">
      <w:start w:val="1"/>
      <w:numFmt w:val="bullet"/>
      <w:lvlText w:val=""/>
      <w:lvlJc w:val="left"/>
      <w:pPr>
        <w:ind w:left="1935" w:hanging="360"/>
      </w:pPr>
      <w:rPr>
        <w:rFonts w:ascii="Wingdings" w:hAnsi="Wingdings" w:hint="default"/>
      </w:rPr>
    </w:lvl>
    <w:lvl w:ilvl="3" w:tplc="04160001" w:tentative="1">
      <w:start w:val="1"/>
      <w:numFmt w:val="bullet"/>
      <w:lvlText w:val=""/>
      <w:lvlJc w:val="left"/>
      <w:pPr>
        <w:ind w:left="2655" w:hanging="360"/>
      </w:pPr>
      <w:rPr>
        <w:rFonts w:ascii="Symbol" w:hAnsi="Symbol" w:hint="default"/>
      </w:rPr>
    </w:lvl>
    <w:lvl w:ilvl="4" w:tplc="04160003" w:tentative="1">
      <w:start w:val="1"/>
      <w:numFmt w:val="bullet"/>
      <w:lvlText w:val="o"/>
      <w:lvlJc w:val="left"/>
      <w:pPr>
        <w:ind w:left="3375" w:hanging="360"/>
      </w:pPr>
      <w:rPr>
        <w:rFonts w:ascii="Courier New" w:hAnsi="Courier New" w:cs="Courier New" w:hint="default"/>
      </w:rPr>
    </w:lvl>
    <w:lvl w:ilvl="5" w:tplc="04160005" w:tentative="1">
      <w:start w:val="1"/>
      <w:numFmt w:val="bullet"/>
      <w:lvlText w:val=""/>
      <w:lvlJc w:val="left"/>
      <w:pPr>
        <w:ind w:left="4095" w:hanging="360"/>
      </w:pPr>
      <w:rPr>
        <w:rFonts w:ascii="Wingdings" w:hAnsi="Wingdings" w:hint="default"/>
      </w:rPr>
    </w:lvl>
    <w:lvl w:ilvl="6" w:tplc="04160001" w:tentative="1">
      <w:start w:val="1"/>
      <w:numFmt w:val="bullet"/>
      <w:lvlText w:val=""/>
      <w:lvlJc w:val="left"/>
      <w:pPr>
        <w:ind w:left="4815" w:hanging="360"/>
      </w:pPr>
      <w:rPr>
        <w:rFonts w:ascii="Symbol" w:hAnsi="Symbol" w:hint="default"/>
      </w:rPr>
    </w:lvl>
    <w:lvl w:ilvl="7" w:tplc="04160003" w:tentative="1">
      <w:start w:val="1"/>
      <w:numFmt w:val="bullet"/>
      <w:lvlText w:val="o"/>
      <w:lvlJc w:val="left"/>
      <w:pPr>
        <w:ind w:left="5535" w:hanging="360"/>
      </w:pPr>
      <w:rPr>
        <w:rFonts w:ascii="Courier New" w:hAnsi="Courier New" w:cs="Courier New" w:hint="default"/>
      </w:rPr>
    </w:lvl>
    <w:lvl w:ilvl="8" w:tplc="04160005" w:tentative="1">
      <w:start w:val="1"/>
      <w:numFmt w:val="bullet"/>
      <w:lvlText w:val=""/>
      <w:lvlJc w:val="left"/>
      <w:pPr>
        <w:ind w:left="6255" w:hanging="360"/>
      </w:pPr>
      <w:rPr>
        <w:rFonts w:ascii="Wingdings" w:hAnsi="Wingdings" w:hint="default"/>
      </w:rPr>
    </w:lvl>
  </w:abstractNum>
  <w:abstractNum w:abstractNumId="26" w15:restartNumberingAfterBreak="0">
    <w:nsid w:val="574F47CD"/>
    <w:multiLevelType w:val="hybridMultilevel"/>
    <w:tmpl w:val="DD8287CA"/>
    <w:lvl w:ilvl="0" w:tplc="D3D2B74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7830BD3"/>
    <w:multiLevelType w:val="hybridMultilevel"/>
    <w:tmpl w:val="172EB4E2"/>
    <w:lvl w:ilvl="0" w:tplc="0CE407F2">
      <w:start w:val="1"/>
      <w:numFmt w:val="lowerLetter"/>
      <w:lvlText w:val="%1)"/>
      <w:lvlJc w:val="left"/>
      <w:pPr>
        <w:tabs>
          <w:tab w:val="num" w:pos="928"/>
        </w:tabs>
        <w:ind w:left="928" w:hanging="360"/>
      </w:pPr>
      <w:rPr>
        <w:rFonts w:cs="Times New Roman"/>
        <w:b/>
        <w:color w:val="000000"/>
        <w:sz w:val="21"/>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28" w15:restartNumberingAfterBreak="0">
    <w:nsid w:val="58672559"/>
    <w:multiLevelType w:val="hybridMultilevel"/>
    <w:tmpl w:val="BAF875F0"/>
    <w:lvl w:ilvl="0" w:tplc="F4E226BA">
      <w:start w:val="1"/>
      <w:numFmt w:val="upperRoman"/>
      <w:lvlText w:val="%1 - "/>
      <w:lvlJc w:val="left"/>
      <w:pPr>
        <w:ind w:left="780" w:hanging="360"/>
      </w:pPr>
      <w:rPr>
        <w:rFonts w:hint="default"/>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29" w15:restartNumberingAfterBreak="0">
    <w:nsid w:val="59BF342A"/>
    <w:multiLevelType w:val="hybridMultilevel"/>
    <w:tmpl w:val="36A602FE"/>
    <w:lvl w:ilvl="0" w:tplc="308480B2">
      <w:start w:val="3"/>
      <w:numFmt w:val="lowerRoman"/>
      <w:lvlText w:val="%1."/>
      <w:lvlJc w:val="left"/>
      <w:pPr>
        <w:tabs>
          <w:tab w:val="num" w:pos="1080"/>
        </w:tabs>
        <w:ind w:left="1080" w:hanging="720"/>
      </w:pPr>
      <w:rPr>
        <w:rFonts w:ascii="Times" w:hAnsi="Times" w:cs="Times" w:hint="default"/>
        <w:b w:val="0"/>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30" w15:restartNumberingAfterBreak="0">
    <w:nsid w:val="5DE201ED"/>
    <w:multiLevelType w:val="hybridMultilevel"/>
    <w:tmpl w:val="0E0A004A"/>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1F13639"/>
    <w:multiLevelType w:val="hybridMultilevel"/>
    <w:tmpl w:val="D326FDB6"/>
    <w:lvl w:ilvl="0" w:tplc="F1063336">
      <w:start w:val="1"/>
      <w:numFmt w:val="upperRoman"/>
      <w:lvlText w:val="%1 - "/>
      <w:lvlJc w:val="left"/>
      <w:pPr>
        <w:ind w:left="720" w:hanging="360"/>
      </w:pPr>
      <w:rPr>
        <w:rFonts w:hint="default"/>
        <w:b/>
        <w:bCs/>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B3F1474"/>
    <w:multiLevelType w:val="multilevel"/>
    <w:tmpl w:val="B270EE20"/>
    <w:lvl w:ilvl="0">
      <w:start w:val="1"/>
      <w:numFmt w:val="decimal"/>
      <w:lvlText w:val="%1."/>
      <w:lvlJc w:val="left"/>
      <w:pPr>
        <w:ind w:left="405" w:hanging="40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3" w15:restartNumberingAfterBreak="0">
    <w:nsid w:val="6CFC52DD"/>
    <w:multiLevelType w:val="hybridMultilevel"/>
    <w:tmpl w:val="95C66976"/>
    <w:lvl w:ilvl="0" w:tplc="AA146718">
      <w:start w:val="2"/>
      <w:numFmt w:val="lowerLetter"/>
      <w:lvlText w:val="%1)"/>
      <w:lvlJc w:val="left"/>
      <w:pPr>
        <w:ind w:left="928" w:hanging="36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34" w15:restartNumberingAfterBreak="0">
    <w:nsid w:val="6F527BE1"/>
    <w:multiLevelType w:val="hybridMultilevel"/>
    <w:tmpl w:val="69F0BB80"/>
    <w:lvl w:ilvl="0" w:tplc="04160017">
      <w:start w:val="1"/>
      <w:numFmt w:val="lowerLetter"/>
      <w:lvlText w:val="%1)"/>
      <w:lvlJc w:val="left"/>
      <w:pPr>
        <w:ind w:left="720" w:hanging="360"/>
      </w:pPr>
      <w:rPr>
        <w:rFonts w:hint="default"/>
        <w:b/>
      </w:rPr>
    </w:lvl>
    <w:lvl w:ilvl="1" w:tplc="CA4A357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1477767"/>
    <w:multiLevelType w:val="hybridMultilevel"/>
    <w:tmpl w:val="15C46BD8"/>
    <w:lvl w:ilvl="0" w:tplc="BFB623C8">
      <w:start w:val="1"/>
      <w:numFmt w:val="lowerLetter"/>
      <w:lvlText w:val="%1)"/>
      <w:lvlJc w:val="left"/>
      <w:pPr>
        <w:ind w:left="720" w:hanging="360"/>
      </w:pPr>
      <w:rPr>
        <w:b/>
      </w:rPr>
    </w:lvl>
    <w:lvl w:ilvl="1" w:tplc="D6B20B2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4DA2016"/>
    <w:multiLevelType w:val="hybridMultilevel"/>
    <w:tmpl w:val="D86A0C38"/>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5DE2972"/>
    <w:multiLevelType w:val="hybridMultilevel"/>
    <w:tmpl w:val="BCEC3DE0"/>
    <w:lvl w:ilvl="0" w:tplc="08CCF41A">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BA36A2F"/>
    <w:multiLevelType w:val="hybridMultilevel"/>
    <w:tmpl w:val="B42201B0"/>
    <w:lvl w:ilvl="0" w:tplc="F48E9032">
      <w:start w:val="1"/>
      <w:numFmt w:val="lowerLetter"/>
      <w:lvlText w:val="%1)"/>
      <w:lvlJc w:val="left"/>
      <w:pPr>
        <w:ind w:left="720" w:hanging="360"/>
      </w:pPr>
      <w:rPr>
        <w:b/>
      </w:rPr>
    </w:lvl>
    <w:lvl w:ilvl="1" w:tplc="F8B6E5F8">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F1E6BDA"/>
    <w:multiLevelType w:val="hybridMultilevel"/>
    <w:tmpl w:val="EA509B3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4516245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2387701">
    <w:abstractNumId w:val="2"/>
  </w:num>
  <w:num w:numId="3" w16cid:durableId="1463033498">
    <w:abstractNumId w:val="20"/>
  </w:num>
  <w:num w:numId="4" w16cid:durableId="435248248">
    <w:abstractNumId w:val="8"/>
  </w:num>
  <w:num w:numId="5" w16cid:durableId="596786654">
    <w:abstractNumId w:val="25"/>
  </w:num>
  <w:num w:numId="6" w16cid:durableId="26299544">
    <w:abstractNumId w:val="3"/>
  </w:num>
  <w:num w:numId="7" w16cid:durableId="1651401912">
    <w:abstractNumId w:val="22"/>
  </w:num>
  <w:num w:numId="8" w16cid:durableId="1826362684">
    <w:abstractNumId w:val="9"/>
  </w:num>
  <w:num w:numId="9" w16cid:durableId="756636933">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48012242">
    <w:abstractNumId w:val="5"/>
  </w:num>
  <w:num w:numId="11" w16cid:durableId="15059719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69796525">
    <w:abstractNumId w:val="27"/>
  </w:num>
  <w:num w:numId="13" w16cid:durableId="28609009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48953905">
    <w:abstractNumId w:val="29"/>
  </w:num>
  <w:num w:numId="15" w16cid:durableId="1579443219">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44895719">
    <w:abstractNumId w:val="13"/>
  </w:num>
  <w:num w:numId="17" w16cid:durableId="1043989492">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77913861">
    <w:abstractNumId w:val="19"/>
  </w:num>
  <w:num w:numId="19" w16cid:durableId="64567799">
    <w:abstractNumId w:val="21"/>
  </w:num>
  <w:num w:numId="20" w16cid:durableId="1101487379">
    <w:abstractNumId w:val="32"/>
  </w:num>
  <w:num w:numId="21" w16cid:durableId="1361005173">
    <w:abstractNumId w:val="33"/>
  </w:num>
  <w:num w:numId="22" w16cid:durableId="925335480">
    <w:abstractNumId w:val="23"/>
  </w:num>
  <w:num w:numId="23" w16cid:durableId="373044862">
    <w:abstractNumId w:val="1"/>
  </w:num>
  <w:num w:numId="24" w16cid:durableId="1132866890">
    <w:abstractNumId w:val="18"/>
  </w:num>
  <w:num w:numId="25" w16cid:durableId="618073033">
    <w:abstractNumId w:val="39"/>
  </w:num>
  <w:num w:numId="26" w16cid:durableId="1772311797">
    <w:abstractNumId w:val="28"/>
  </w:num>
  <w:num w:numId="27" w16cid:durableId="2142653710">
    <w:abstractNumId w:val="31"/>
  </w:num>
  <w:num w:numId="28" w16cid:durableId="1365060870">
    <w:abstractNumId w:val="10"/>
  </w:num>
  <w:num w:numId="29" w16cid:durableId="1893034242">
    <w:abstractNumId w:val="38"/>
  </w:num>
  <w:num w:numId="30" w16cid:durableId="1326590355">
    <w:abstractNumId w:val="16"/>
  </w:num>
  <w:num w:numId="31" w16cid:durableId="383991823">
    <w:abstractNumId w:val="4"/>
  </w:num>
  <w:num w:numId="32" w16cid:durableId="1024554213">
    <w:abstractNumId w:val="37"/>
  </w:num>
  <w:num w:numId="33" w16cid:durableId="8233523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85603181">
    <w:abstractNumId w:val="26"/>
  </w:num>
  <w:num w:numId="35" w16cid:durableId="200559825">
    <w:abstractNumId w:val="15"/>
  </w:num>
  <w:num w:numId="36" w16cid:durableId="119497105">
    <w:abstractNumId w:val="14"/>
  </w:num>
  <w:num w:numId="37" w16cid:durableId="1081297175">
    <w:abstractNumId w:val="35"/>
  </w:num>
  <w:num w:numId="38" w16cid:durableId="920990727">
    <w:abstractNumId w:val="17"/>
  </w:num>
  <w:num w:numId="39" w16cid:durableId="1054037550">
    <w:abstractNumId w:val="30"/>
  </w:num>
  <w:num w:numId="40" w16cid:durableId="1710569933">
    <w:abstractNumId w:val="12"/>
  </w:num>
  <w:num w:numId="41" w16cid:durableId="968558795">
    <w:abstractNumId w:val="36"/>
  </w:num>
  <w:num w:numId="42" w16cid:durableId="2076929945">
    <w:abstractNumId w:val="11"/>
  </w:num>
  <w:num w:numId="43" w16cid:durableId="516650975">
    <w:abstractNumId w:val="6"/>
  </w:num>
  <w:num w:numId="44" w16cid:durableId="120076349">
    <w:abstractNumId w:val="34"/>
  </w:num>
  <w:num w:numId="45" w16cid:durableId="2354749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A93"/>
    <w:rsid w:val="00000F58"/>
    <w:rsid w:val="00006844"/>
    <w:rsid w:val="00014050"/>
    <w:rsid w:val="00015205"/>
    <w:rsid w:val="00016B27"/>
    <w:rsid w:val="00020B42"/>
    <w:rsid w:val="00024B79"/>
    <w:rsid w:val="00031BE6"/>
    <w:rsid w:val="0003609A"/>
    <w:rsid w:val="00037774"/>
    <w:rsid w:val="000403E7"/>
    <w:rsid w:val="000432DC"/>
    <w:rsid w:val="00044078"/>
    <w:rsid w:val="00046D62"/>
    <w:rsid w:val="00054548"/>
    <w:rsid w:val="00055A6A"/>
    <w:rsid w:val="00073281"/>
    <w:rsid w:val="00074A00"/>
    <w:rsid w:val="000810B8"/>
    <w:rsid w:val="000841C4"/>
    <w:rsid w:val="000867CF"/>
    <w:rsid w:val="00090BC2"/>
    <w:rsid w:val="00092905"/>
    <w:rsid w:val="000A47CA"/>
    <w:rsid w:val="000A6DC3"/>
    <w:rsid w:val="000A792E"/>
    <w:rsid w:val="000B0D83"/>
    <w:rsid w:val="000C2710"/>
    <w:rsid w:val="000D64C9"/>
    <w:rsid w:val="000E0119"/>
    <w:rsid w:val="000E070E"/>
    <w:rsid w:val="000E11B3"/>
    <w:rsid w:val="000E3A48"/>
    <w:rsid w:val="000E6685"/>
    <w:rsid w:val="000E795A"/>
    <w:rsid w:val="000F0171"/>
    <w:rsid w:val="000F587E"/>
    <w:rsid w:val="000F67B0"/>
    <w:rsid w:val="000F6FB7"/>
    <w:rsid w:val="000F7A1D"/>
    <w:rsid w:val="00100566"/>
    <w:rsid w:val="001019D8"/>
    <w:rsid w:val="00103A7D"/>
    <w:rsid w:val="00103E47"/>
    <w:rsid w:val="001127F9"/>
    <w:rsid w:val="00116CB9"/>
    <w:rsid w:val="00126990"/>
    <w:rsid w:val="00133D23"/>
    <w:rsid w:val="00141A4A"/>
    <w:rsid w:val="001458CB"/>
    <w:rsid w:val="00151DEC"/>
    <w:rsid w:val="00153F87"/>
    <w:rsid w:val="0015578B"/>
    <w:rsid w:val="00161FDE"/>
    <w:rsid w:val="00171AD5"/>
    <w:rsid w:val="001770BF"/>
    <w:rsid w:val="00192781"/>
    <w:rsid w:val="00196A03"/>
    <w:rsid w:val="001A029F"/>
    <w:rsid w:val="001A3FA4"/>
    <w:rsid w:val="001B2338"/>
    <w:rsid w:val="001B5E57"/>
    <w:rsid w:val="001B7B16"/>
    <w:rsid w:val="001C0B30"/>
    <w:rsid w:val="001C4EFA"/>
    <w:rsid w:val="001C7424"/>
    <w:rsid w:val="001D2159"/>
    <w:rsid w:val="001D21A5"/>
    <w:rsid w:val="001D2536"/>
    <w:rsid w:val="001D2BBE"/>
    <w:rsid w:val="001D51C4"/>
    <w:rsid w:val="001D6AE6"/>
    <w:rsid w:val="001E2529"/>
    <w:rsid w:val="001E3EBE"/>
    <w:rsid w:val="001E6B7E"/>
    <w:rsid w:val="001E7393"/>
    <w:rsid w:val="001E7C31"/>
    <w:rsid w:val="001F350C"/>
    <w:rsid w:val="001F4F31"/>
    <w:rsid w:val="0020050E"/>
    <w:rsid w:val="00201FB7"/>
    <w:rsid w:val="00202A45"/>
    <w:rsid w:val="0020553E"/>
    <w:rsid w:val="002155BE"/>
    <w:rsid w:val="00217092"/>
    <w:rsid w:val="00234B06"/>
    <w:rsid w:val="002416A8"/>
    <w:rsid w:val="00242A0E"/>
    <w:rsid w:val="00244F28"/>
    <w:rsid w:val="002467EA"/>
    <w:rsid w:val="0025196F"/>
    <w:rsid w:val="00251D6E"/>
    <w:rsid w:val="00257F51"/>
    <w:rsid w:val="00264F1E"/>
    <w:rsid w:val="00265619"/>
    <w:rsid w:val="00266677"/>
    <w:rsid w:val="002714FD"/>
    <w:rsid w:val="00276B0B"/>
    <w:rsid w:val="00282D58"/>
    <w:rsid w:val="00291B97"/>
    <w:rsid w:val="0029289E"/>
    <w:rsid w:val="00292DEE"/>
    <w:rsid w:val="00293B6E"/>
    <w:rsid w:val="0029567D"/>
    <w:rsid w:val="002964C3"/>
    <w:rsid w:val="002A3FF3"/>
    <w:rsid w:val="002A6503"/>
    <w:rsid w:val="002A74CC"/>
    <w:rsid w:val="002B0B66"/>
    <w:rsid w:val="002B1B68"/>
    <w:rsid w:val="002B2257"/>
    <w:rsid w:val="002B5931"/>
    <w:rsid w:val="002C1A74"/>
    <w:rsid w:val="002C30AB"/>
    <w:rsid w:val="002E0017"/>
    <w:rsid w:val="002E1A05"/>
    <w:rsid w:val="002E3157"/>
    <w:rsid w:val="002E3ACF"/>
    <w:rsid w:val="002E4527"/>
    <w:rsid w:val="002E4BEF"/>
    <w:rsid w:val="002E4E60"/>
    <w:rsid w:val="002E5864"/>
    <w:rsid w:val="002F6924"/>
    <w:rsid w:val="00304456"/>
    <w:rsid w:val="00305133"/>
    <w:rsid w:val="00317E6A"/>
    <w:rsid w:val="00321962"/>
    <w:rsid w:val="00323053"/>
    <w:rsid w:val="0032641D"/>
    <w:rsid w:val="003300F5"/>
    <w:rsid w:val="003313EA"/>
    <w:rsid w:val="00335D6C"/>
    <w:rsid w:val="003375E6"/>
    <w:rsid w:val="00341F3B"/>
    <w:rsid w:val="00341F48"/>
    <w:rsid w:val="0034225F"/>
    <w:rsid w:val="003427AB"/>
    <w:rsid w:val="00354690"/>
    <w:rsid w:val="00356D6E"/>
    <w:rsid w:val="00361AF2"/>
    <w:rsid w:val="003707D0"/>
    <w:rsid w:val="00380B26"/>
    <w:rsid w:val="003810AA"/>
    <w:rsid w:val="00382775"/>
    <w:rsid w:val="003828BB"/>
    <w:rsid w:val="0038494A"/>
    <w:rsid w:val="00391D5F"/>
    <w:rsid w:val="0039351A"/>
    <w:rsid w:val="003A021C"/>
    <w:rsid w:val="003A40D2"/>
    <w:rsid w:val="003A54DC"/>
    <w:rsid w:val="003A5899"/>
    <w:rsid w:val="003B6011"/>
    <w:rsid w:val="003B71D5"/>
    <w:rsid w:val="003C0F29"/>
    <w:rsid w:val="003C290C"/>
    <w:rsid w:val="003C3BA6"/>
    <w:rsid w:val="003D40B6"/>
    <w:rsid w:val="003D40F5"/>
    <w:rsid w:val="003D7534"/>
    <w:rsid w:val="003E0667"/>
    <w:rsid w:val="003E23AE"/>
    <w:rsid w:val="003E2FD0"/>
    <w:rsid w:val="003E379F"/>
    <w:rsid w:val="003E47C8"/>
    <w:rsid w:val="003E5D09"/>
    <w:rsid w:val="003E66C4"/>
    <w:rsid w:val="003E7423"/>
    <w:rsid w:val="003F1B16"/>
    <w:rsid w:val="003F7456"/>
    <w:rsid w:val="004005A1"/>
    <w:rsid w:val="00401573"/>
    <w:rsid w:val="00402938"/>
    <w:rsid w:val="00405882"/>
    <w:rsid w:val="00406646"/>
    <w:rsid w:val="00410E27"/>
    <w:rsid w:val="00411774"/>
    <w:rsid w:val="0041445F"/>
    <w:rsid w:val="00414742"/>
    <w:rsid w:val="00421799"/>
    <w:rsid w:val="004335BF"/>
    <w:rsid w:val="0043422A"/>
    <w:rsid w:val="0043474A"/>
    <w:rsid w:val="00440067"/>
    <w:rsid w:val="004409E6"/>
    <w:rsid w:val="00441838"/>
    <w:rsid w:val="004432DA"/>
    <w:rsid w:val="004436CD"/>
    <w:rsid w:val="004540E0"/>
    <w:rsid w:val="00455742"/>
    <w:rsid w:val="0046387C"/>
    <w:rsid w:val="00463986"/>
    <w:rsid w:val="004719A3"/>
    <w:rsid w:val="00474BBC"/>
    <w:rsid w:val="00477445"/>
    <w:rsid w:val="004818BD"/>
    <w:rsid w:val="004856FA"/>
    <w:rsid w:val="0049256A"/>
    <w:rsid w:val="004A1639"/>
    <w:rsid w:val="004A7EAF"/>
    <w:rsid w:val="004B2E8D"/>
    <w:rsid w:val="004B5D0E"/>
    <w:rsid w:val="004C03D2"/>
    <w:rsid w:val="004C1E59"/>
    <w:rsid w:val="004D069E"/>
    <w:rsid w:val="004D157A"/>
    <w:rsid w:val="004D1E53"/>
    <w:rsid w:val="004D3FE4"/>
    <w:rsid w:val="004D42C0"/>
    <w:rsid w:val="004D7F53"/>
    <w:rsid w:val="004E0A4E"/>
    <w:rsid w:val="004E2CDC"/>
    <w:rsid w:val="004F44C1"/>
    <w:rsid w:val="004F4D96"/>
    <w:rsid w:val="004F7DBF"/>
    <w:rsid w:val="00500167"/>
    <w:rsid w:val="00501AB6"/>
    <w:rsid w:val="00501C7F"/>
    <w:rsid w:val="005039CF"/>
    <w:rsid w:val="00512F1E"/>
    <w:rsid w:val="005149EE"/>
    <w:rsid w:val="005204B5"/>
    <w:rsid w:val="00523F23"/>
    <w:rsid w:val="005266AC"/>
    <w:rsid w:val="0053115F"/>
    <w:rsid w:val="00532963"/>
    <w:rsid w:val="0053486E"/>
    <w:rsid w:val="00535EBE"/>
    <w:rsid w:val="00540D53"/>
    <w:rsid w:val="00545F9B"/>
    <w:rsid w:val="00554B5B"/>
    <w:rsid w:val="0056366C"/>
    <w:rsid w:val="00570201"/>
    <w:rsid w:val="0057729A"/>
    <w:rsid w:val="005800F0"/>
    <w:rsid w:val="0058090A"/>
    <w:rsid w:val="0058136E"/>
    <w:rsid w:val="00583D3B"/>
    <w:rsid w:val="00590A14"/>
    <w:rsid w:val="00594953"/>
    <w:rsid w:val="005A23FC"/>
    <w:rsid w:val="005B4A93"/>
    <w:rsid w:val="005B506C"/>
    <w:rsid w:val="005B68A8"/>
    <w:rsid w:val="005C1E29"/>
    <w:rsid w:val="005C64C3"/>
    <w:rsid w:val="005C7E8D"/>
    <w:rsid w:val="005D25EC"/>
    <w:rsid w:val="005D66EA"/>
    <w:rsid w:val="005E002C"/>
    <w:rsid w:val="005E051C"/>
    <w:rsid w:val="005E0AC4"/>
    <w:rsid w:val="005E1AA3"/>
    <w:rsid w:val="005F04AA"/>
    <w:rsid w:val="005F1D8D"/>
    <w:rsid w:val="005F340B"/>
    <w:rsid w:val="005F3706"/>
    <w:rsid w:val="005F5801"/>
    <w:rsid w:val="006029AF"/>
    <w:rsid w:val="00606EBB"/>
    <w:rsid w:val="00607D18"/>
    <w:rsid w:val="006116C4"/>
    <w:rsid w:val="0061180D"/>
    <w:rsid w:val="006206DB"/>
    <w:rsid w:val="00621453"/>
    <w:rsid w:val="006219C1"/>
    <w:rsid w:val="00622D1C"/>
    <w:rsid w:val="00623A8E"/>
    <w:rsid w:val="006253BB"/>
    <w:rsid w:val="0063033D"/>
    <w:rsid w:val="006339B0"/>
    <w:rsid w:val="00642894"/>
    <w:rsid w:val="0064388B"/>
    <w:rsid w:val="006438B4"/>
    <w:rsid w:val="00644547"/>
    <w:rsid w:val="00645D20"/>
    <w:rsid w:val="0064758F"/>
    <w:rsid w:val="006476BC"/>
    <w:rsid w:val="00647A76"/>
    <w:rsid w:val="006511BD"/>
    <w:rsid w:val="00652BDC"/>
    <w:rsid w:val="006574B0"/>
    <w:rsid w:val="00660274"/>
    <w:rsid w:val="0067107D"/>
    <w:rsid w:val="00671C11"/>
    <w:rsid w:val="00671E17"/>
    <w:rsid w:val="00673F6D"/>
    <w:rsid w:val="00676D89"/>
    <w:rsid w:val="006833B9"/>
    <w:rsid w:val="00683400"/>
    <w:rsid w:val="00683875"/>
    <w:rsid w:val="006843E5"/>
    <w:rsid w:val="006846B9"/>
    <w:rsid w:val="006855B1"/>
    <w:rsid w:val="00685D54"/>
    <w:rsid w:val="00687DD3"/>
    <w:rsid w:val="00687E33"/>
    <w:rsid w:val="0069097F"/>
    <w:rsid w:val="00692B8D"/>
    <w:rsid w:val="006947E6"/>
    <w:rsid w:val="0069613C"/>
    <w:rsid w:val="00696D3E"/>
    <w:rsid w:val="006A0478"/>
    <w:rsid w:val="006A3BA8"/>
    <w:rsid w:val="006A68D3"/>
    <w:rsid w:val="006A6DDB"/>
    <w:rsid w:val="006A6FD9"/>
    <w:rsid w:val="006B0D0F"/>
    <w:rsid w:val="006B2425"/>
    <w:rsid w:val="006B74B4"/>
    <w:rsid w:val="006C3095"/>
    <w:rsid w:val="006C3457"/>
    <w:rsid w:val="006C3E41"/>
    <w:rsid w:val="006C676E"/>
    <w:rsid w:val="006C7C66"/>
    <w:rsid w:val="006D69E1"/>
    <w:rsid w:val="006E1D31"/>
    <w:rsid w:val="006E3324"/>
    <w:rsid w:val="006F0CEB"/>
    <w:rsid w:val="006F2989"/>
    <w:rsid w:val="006F2BD9"/>
    <w:rsid w:val="006F7FB9"/>
    <w:rsid w:val="00710FE5"/>
    <w:rsid w:val="00711942"/>
    <w:rsid w:val="00711C85"/>
    <w:rsid w:val="0071312E"/>
    <w:rsid w:val="00715B8C"/>
    <w:rsid w:val="0071666F"/>
    <w:rsid w:val="0072265D"/>
    <w:rsid w:val="00730F48"/>
    <w:rsid w:val="00730F93"/>
    <w:rsid w:val="00731EA0"/>
    <w:rsid w:val="00733046"/>
    <w:rsid w:val="00733991"/>
    <w:rsid w:val="007360E1"/>
    <w:rsid w:val="00743957"/>
    <w:rsid w:val="0075445E"/>
    <w:rsid w:val="00754471"/>
    <w:rsid w:val="0075544E"/>
    <w:rsid w:val="00766E26"/>
    <w:rsid w:val="00772AB3"/>
    <w:rsid w:val="0077658A"/>
    <w:rsid w:val="007811A7"/>
    <w:rsid w:val="007842C3"/>
    <w:rsid w:val="0078456B"/>
    <w:rsid w:val="00785C6E"/>
    <w:rsid w:val="007863C3"/>
    <w:rsid w:val="007878BF"/>
    <w:rsid w:val="00790E56"/>
    <w:rsid w:val="007930A6"/>
    <w:rsid w:val="00793C82"/>
    <w:rsid w:val="0079771D"/>
    <w:rsid w:val="007A1A72"/>
    <w:rsid w:val="007A7ED4"/>
    <w:rsid w:val="007C00FE"/>
    <w:rsid w:val="007C2BCD"/>
    <w:rsid w:val="007C70A8"/>
    <w:rsid w:val="007D3F44"/>
    <w:rsid w:val="007D5544"/>
    <w:rsid w:val="007E12E4"/>
    <w:rsid w:val="007E1886"/>
    <w:rsid w:val="007E5C70"/>
    <w:rsid w:val="007E65DE"/>
    <w:rsid w:val="007E7020"/>
    <w:rsid w:val="007E752E"/>
    <w:rsid w:val="007E7A12"/>
    <w:rsid w:val="007F0607"/>
    <w:rsid w:val="007F65A6"/>
    <w:rsid w:val="00800512"/>
    <w:rsid w:val="00806924"/>
    <w:rsid w:val="00807227"/>
    <w:rsid w:val="00810A2B"/>
    <w:rsid w:val="00811046"/>
    <w:rsid w:val="00812B07"/>
    <w:rsid w:val="00832E75"/>
    <w:rsid w:val="008352B4"/>
    <w:rsid w:val="00843816"/>
    <w:rsid w:val="00844DF6"/>
    <w:rsid w:val="00845372"/>
    <w:rsid w:val="00846924"/>
    <w:rsid w:val="00847E6A"/>
    <w:rsid w:val="00850DE9"/>
    <w:rsid w:val="008528D5"/>
    <w:rsid w:val="008529BE"/>
    <w:rsid w:val="008542C5"/>
    <w:rsid w:val="00855391"/>
    <w:rsid w:val="008559A7"/>
    <w:rsid w:val="00860C43"/>
    <w:rsid w:val="008849DA"/>
    <w:rsid w:val="008866A6"/>
    <w:rsid w:val="00896DE2"/>
    <w:rsid w:val="008A63DE"/>
    <w:rsid w:val="008B075E"/>
    <w:rsid w:val="008C32D1"/>
    <w:rsid w:val="008D21E5"/>
    <w:rsid w:val="008D49BF"/>
    <w:rsid w:val="008D4B05"/>
    <w:rsid w:val="008D5D69"/>
    <w:rsid w:val="008D6BB2"/>
    <w:rsid w:val="008E7DE3"/>
    <w:rsid w:val="008F39CE"/>
    <w:rsid w:val="008F3E41"/>
    <w:rsid w:val="00900329"/>
    <w:rsid w:val="009012B4"/>
    <w:rsid w:val="00901641"/>
    <w:rsid w:val="00902369"/>
    <w:rsid w:val="009048D9"/>
    <w:rsid w:val="00906538"/>
    <w:rsid w:val="00912A27"/>
    <w:rsid w:val="00914409"/>
    <w:rsid w:val="00920FD9"/>
    <w:rsid w:val="00921A79"/>
    <w:rsid w:val="00922B0A"/>
    <w:rsid w:val="009233A4"/>
    <w:rsid w:val="009353A7"/>
    <w:rsid w:val="00937F06"/>
    <w:rsid w:val="009411C1"/>
    <w:rsid w:val="00950D90"/>
    <w:rsid w:val="00954B44"/>
    <w:rsid w:val="00957D33"/>
    <w:rsid w:val="00962F9B"/>
    <w:rsid w:val="00972E8C"/>
    <w:rsid w:val="00972F1C"/>
    <w:rsid w:val="00986AD6"/>
    <w:rsid w:val="00992E9A"/>
    <w:rsid w:val="009944BF"/>
    <w:rsid w:val="0099566D"/>
    <w:rsid w:val="00995C1D"/>
    <w:rsid w:val="009A0896"/>
    <w:rsid w:val="009A40DB"/>
    <w:rsid w:val="009A41AE"/>
    <w:rsid w:val="009A6499"/>
    <w:rsid w:val="009A6942"/>
    <w:rsid w:val="009A6AC2"/>
    <w:rsid w:val="009B1302"/>
    <w:rsid w:val="009B47C8"/>
    <w:rsid w:val="009C147E"/>
    <w:rsid w:val="009C4728"/>
    <w:rsid w:val="009C7266"/>
    <w:rsid w:val="009D0DAF"/>
    <w:rsid w:val="009D69F9"/>
    <w:rsid w:val="009D6E8F"/>
    <w:rsid w:val="009D7B37"/>
    <w:rsid w:val="009E12A2"/>
    <w:rsid w:val="009E2306"/>
    <w:rsid w:val="009E54B5"/>
    <w:rsid w:val="009F02FE"/>
    <w:rsid w:val="009F0D72"/>
    <w:rsid w:val="009F1A0D"/>
    <w:rsid w:val="00A010F3"/>
    <w:rsid w:val="00A01717"/>
    <w:rsid w:val="00A0696A"/>
    <w:rsid w:val="00A132C0"/>
    <w:rsid w:val="00A14991"/>
    <w:rsid w:val="00A15419"/>
    <w:rsid w:val="00A21725"/>
    <w:rsid w:val="00A2216A"/>
    <w:rsid w:val="00A23158"/>
    <w:rsid w:val="00A23207"/>
    <w:rsid w:val="00A27503"/>
    <w:rsid w:val="00A27D5B"/>
    <w:rsid w:val="00A311E7"/>
    <w:rsid w:val="00A361D6"/>
    <w:rsid w:val="00A363E2"/>
    <w:rsid w:val="00A37021"/>
    <w:rsid w:val="00A37EF9"/>
    <w:rsid w:val="00A41BD3"/>
    <w:rsid w:val="00A440D6"/>
    <w:rsid w:val="00A46796"/>
    <w:rsid w:val="00A47D92"/>
    <w:rsid w:val="00A5136D"/>
    <w:rsid w:val="00A5281D"/>
    <w:rsid w:val="00A5352C"/>
    <w:rsid w:val="00A5758A"/>
    <w:rsid w:val="00A575F4"/>
    <w:rsid w:val="00A576EB"/>
    <w:rsid w:val="00A60E6A"/>
    <w:rsid w:val="00A60F16"/>
    <w:rsid w:val="00A6265E"/>
    <w:rsid w:val="00A73008"/>
    <w:rsid w:val="00A762E8"/>
    <w:rsid w:val="00A776D5"/>
    <w:rsid w:val="00A807A2"/>
    <w:rsid w:val="00A81BE0"/>
    <w:rsid w:val="00A8269A"/>
    <w:rsid w:val="00A83F05"/>
    <w:rsid w:val="00A84A3F"/>
    <w:rsid w:val="00A864D9"/>
    <w:rsid w:val="00A92E35"/>
    <w:rsid w:val="00A9497E"/>
    <w:rsid w:val="00A94BC9"/>
    <w:rsid w:val="00A9532B"/>
    <w:rsid w:val="00A96A5F"/>
    <w:rsid w:val="00A978D7"/>
    <w:rsid w:val="00AA6251"/>
    <w:rsid w:val="00AA6C8F"/>
    <w:rsid w:val="00AB486F"/>
    <w:rsid w:val="00AB4C6E"/>
    <w:rsid w:val="00AB6B99"/>
    <w:rsid w:val="00AB73A8"/>
    <w:rsid w:val="00AC0011"/>
    <w:rsid w:val="00AC1297"/>
    <w:rsid w:val="00AC46EA"/>
    <w:rsid w:val="00AC6B85"/>
    <w:rsid w:val="00AC6EDC"/>
    <w:rsid w:val="00AD1709"/>
    <w:rsid w:val="00AD2F37"/>
    <w:rsid w:val="00AD4A10"/>
    <w:rsid w:val="00AD5FC6"/>
    <w:rsid w:val="00AE19EE"/>
    <w:rsid w:val="00AE4AF1"/>
    <w:rsid w:val="00AE6212"/>
    <w:rsid w:val="00AF0176"/>
    <w:rsid w:val="00AF4DF4"/>
    <w:rsid w:val="00B06C7B"/>
    <w:rsid w:val="00B10607"/>
    <w:rsid w:val="00B11945"/>
    <w:rsid w:val="00B15113"/>
    <w:rsid w:val="00B21269"/>
    <w:rsid w:val="00B21A94"/>
    <w:rsid w:val="00B23430"/>
    <w:rsid w:val="00B25387"/>
    <w:rsid w:val="00B30090"/>
    <w:rsid w:val="00B3147B"/>
    <w:rsid w:val="00B35E1F"/>
    <w:rsid w:val="00B418CE"/>
    <w:rsid w:val="00B41902"/>
    <w:rsid w:val="00B44DB3"/>
    <w:rsid w:val="00B44F98"/>
    <w:rsid w:val="00B46ED4"/>
    <w:rsid w:val="00B47F30"/>
    <w:rsid w:val="00B5684B"/>
    <w:rsid w:val="00B5721B"/>
    <w:rsid w:val="00B57831"/>
    <w:rsid w:val="00B6454A"/>
    <w:rsid w:val="00B678F7"/>
    <w:rsid w:val="00B71180"/>
    <w:rsid w:val="00B72040"/>
    <w:rsid w:val="00B76937"/>
    <w:rsid w:val="00B80F8E"/>
    <w:rsid w:val="00B8491C"/>
    <w:rsid w:val="00B8542E"/>
    <w:rsid w:val="00B90236"/>
    <w:rsid w:val="00B90816"/>
    <w:rsid w:val="00B90E90"/>
    <w:rsid w:val="00B9473A"/>
    <w:rsid w:val="00BA11B6"/>
    <w:rsid w:val="00BA1EAB"/>
    <w:rsid w:val="00BA48F2"/>
    <w:rsid w:val="00BB389B"/>
    <w:rsid w:val="00BB54DF"/>
    <w:rsid w:val="00BC4006"/>
    <w:rsid w:val="00BC72D4"/>
    <w:rsid w:val="00BD34B3"/>
    <w:rsid w:val="00BD78F6"/>
    <w:rsid w:val="00BE21CD"/>
    <w:rsid w:val="00BE3F53"/>
    <w:rsid w:val="00BE4073"/>
    <w:rsid w:val="00BE7FEE"/>
    <w:rsid w:val="00BF5671"/>
    <w:rsid w:val="00C02A1B"/>
    <w:rsid w:val="00C03E19"/>
    <w:rsid w:val="00C06BAB"/>
    <w:rsid w:val="00C16018"/>
    <w:rsid w:val="00C21156"/>
    <w:rsid w:val="00C2170E"/>
    <w:rsid w:val="00C22B8D"/>
    <w:rsid w:val="00C277DF"/>
    <w:rsid w:val="00C31E9D"/>
    <w:rsid w:val="00C336F6"/>
    <w:rsid w:val="00C3523F"/>
    <w:rsid w:val="00C369F2"/>
    <w:rsid w:val="00C46D8C"/>
    <w:rsid w:val="00C50025"/>
    <w:rsid w:val="00C603FA"/>
    <w:rsid w:val="00C633EA"/>
    <w:rsid w:val="00C665E8"/>
    <w:rsid w:val="00C67EF4"/>
    <w:rsid w:val="00C705E4"/>
    <w:rsid w:val="00C7390B"/>
    <w:rsid w:val="00C770B3"/>
    <w:rsid w:val="00C77348"/>
    <w:rsid w:val="00C802C9"/>
    <w:rsid w:val="00C92BE6"/>
    <w:rsid w:val="00C948AF"/>
    <w:rsid w:val="00C96D2A"/>
    <w:rsid w:val="00CA09EF"/>
    <w:rsid w:val="00CA25BA"/>
    <w:rsid w:val="00CA55C7"/>
    <w:rsid w:val="00CA6931"/>
    <w:rsid w:val="00CB14E4"/>
    <w:rsid w:val="00CB19DF"/>
    <w:rsid w:val="00CB2669"/>
    <w:rsid w:val="00CB39B7"/>
    <w:rsid w:val="00CB702D"/>
    <w:rsid w:val="00CC5A08"/>
    <w:rsid w:val="00CC7DEF"/>
    <w:rsid w:val="00CD1862"/>
    <w:rsid w:val="00CD3C62"/>
    <w:rsid w:val="00CD43D0"/>
    <w:rsid w:val="00CD48C4"/>
    <w:rsid w:val="00CD7921"/>
    <w:rsid w:val="00CE42A9"/>
    <w:rsid w:val="00CE50A1"/>
    <w:rsid w:val="00CE75EE"/>
    <w:rsid w:val="00CF3245"/>
    <w:rsid w:val="00CF703F"/>
    <w:rsid w:val="00D0377F"/>
    <w:rsid w:val="00D05798"/>
    <w:rsid w:val="00D119A4"/>
    <w:rsid w:val="00D2203B"/>
    <w:rsid w:val="00D27B8E"/>
    <w:rsid w:val="00D317A9"/>
    <w:rsid w:val="00D33102"/>
    <w:rsid w:val="00D43592"/>
    <w:rsid w:val="00D6010D"/>
    <w:rsid w:val="00D611CC"/>
    <w:rsid w:val="00D6479E"/>
    <w:rsid w:val="00D76445"/>
    <w:rsid w:val="00D811CA"/>
    <w:rsid w:val="00D839F8"/>
    <w:rsid w:val="00D83C16"/>
    <w:rsid w:val="00D84B54"/>
    <w:rsid w:val="00D8580F"/>
    <w:rsid w:val="00D958B9"/>
    <w:rsid w:val="00DA0471"/>
    <w:rsid w:val="00DA24BC"/>
    <w:rsid w:val="00DA2AF4"/>
    <w:rsid w:val="00DB2B5E"/>
    <w:rsid w:val="00DC45EB"/>
    <w:rsid w:val="00DC60B5"/>
    <w:rsid w:val="00DC63CC"/>
    <w:rsid w:val="00DC6A07"/>
    <w:rsid w:val="00DD59EB"/>
    <w:rsid w:val="00DF2098"/>
    <w:rsid w:val="00DF6294"/>
    <w:rsid w:val="00E01317"/>
    <w:rsid w:val="00E107EE"/>
    <w:rsid w:val="00E11564"/>
    <w:rsid w:val="00E13567"/>
    <w:rsid w:val="00E141E1"/>
    <w:rsid w:val="00E16318"/>
    <w:rsid w:val="00E16BA2"/>
    <w:rsid w:val="00E16C71"/>
    <w:rsid w:val="00E21401"/>
    <w:rsid w:val="00E2483C"/>
    <w:rsid w:val="00E27434"/>
    <w:rsid w:val="00E277AC"/>
    <w:rsid w:val="00E37C58"/>
    <w:rsid w:val="00E42A0B"/>
    <w:rsid w:val="00E43BC6"/>
    <w:rsid w:val="00E45CC7"/>
    <w:rsid w:val="00E5067A"/>
    <w:rsid w:val="00E52F8A"/>
    <w:rsid w:val="00E56A37"/>
    <w:rsid w:val="00E5730A"/>
    <w:rsid w:val="00E66584"/>
    <w:rsid w:val="00E67329"/>
    <w:rsid w:val="00E67DB5"/>
    <w:rsid w:val="00E72845"/>
    <w:rsid w:val="00E72AF9"/>
    <w:rsid w:val="00E73BF4"/>
    <w:rsid w:val="00E77E29"/>
    <w:rsid w:val="00E81340"/>
    <w:rsid w:val="00E861AA"/>
    <w:rsid w:val="00E941DD"/>
    <w:rsid w:val="00E963B0"/>
    <w:rsid w:val="00E96C5C"/>
    <w:rsid w:val="00EA116A"/>
    <w:rsid w:val="00EA3B3C"/>
    <w:rsid w:val="00EA63DF"/>
    <w:rsid w:val="00EB4A52"/>
    <w:rsid w:val="00EC1C47"/>
    <w:rsid w:val="00EC4A7E"/>
    <w:rsid w:val="00EC5244"/>
    <w:rsid w:val="00EC6943"/>
    <w:rsid w:val="00EC6ED1"/>
    <w:rsid w:val="00EC7025"/>
    <w:rsid w:val="00EC7F3F"/>
    <w:rsid w:val="00ED095F"/>
    <w:rsid w:val="00ED1ECF"/>
    <w:rsid w:val="00ED4B41"/>
    <w:rsid w:val="00EE0C24"/>
    <w:rsid w:val="00EE1B0D"/>
    <w:rsid w:val="00EE3F8E"/>
    <w:rsid w:val="00EE4045"/>
    <w:rsid w:val="00EE7345"/>
    <w:rsid w:val="00EF3A8D"/>
    <w:rsid w:val="00F002DC"/>
    <w:rsid w:val="00F102B6"/>
    <w:rsid w:val="00F11F6C"/>
    <w:rsid w:val="00F140C0"/>
    <w:rsid w:val="00F2422B"/>
    <w:rsid w:val="00F252BD"/>
    <w:rsid w:val="00F30C7F"/>
    <w:rsid w:val="00F331F2"/>
    <w:rsid w:val="00F332E4"/>
    <w:rsid w:val="00F34587"/>
    <w:rsid w:val="00F35C9A"/>
    <w:rsid w:val="00F370F3"/>
    <w:rsid w:val="00F41530"/>
    <w:rsid w:val="00F544C4"/>
    <w:rsid w:val="00F56BF4"/>
    <w:rsid w:val="00F741C7"/>
    <w:rsid w:val="00F75637"/>
    <w:rsid w:val="00F76B79"/>
    <w:rsid w:val="00F867D0"/>
    <w:rsid w:val="00F90199"/>
    <w:rsid w:val="00F93ADA"/>
    <w:rsid w:val="00F94256"/>
    <w:rsid w:val="00F97E1C"/>
    <w:rsid w:val="00FA2CAD"/>
    <w:rsid w:val="00FB30EA"/>
    <w:rsid w:val="00FC0436"/>
    <w:rsid w:val="00FC1B76"/>
    <w:rsid w:val="00FC6F0A"/>
    <w:rsid w:val="00FD1154"/>
    <w:rsid w:val="00FE14F1"/>
    <w:rsid w:val="00FF7E1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AF339A"/>
  <w15:docId w15:val="{A04D259F-D1D7-4B7B-8D71-05EEEBA65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A7D"/>
    <w:rPr>
      <w:sz w:val="24"/>
      <w:szCs w:val="24"/>
    </w:rPr>
  </w:style>
  <w:style w:type="paragraph" w:styleId="Ttulo1">
    <w:name w:val="heading 1"/>
    <w:aliases w:val="título 1"/>
    <w:basedOn w:val="Normal"/>
    <w:next w:val="Normal"/>
    <w:link w:val="Ttulo1Char"/>
    <w:uiPriority w:val="9"/>
    <w:qFormat/>
    <w:rsid w:val="00103A7D"/>
    <w:pPr>
      <w:keepNext/>
      <w:jc w:val="center"/>
      <w:outlineLvl w:val="0"/>
    </w:pPr>
    <w:rPr>
      <w:rFonts w:ascii="Arial" w:hAnsi="Arial" w:cs="Arial"/>
      <w:b/>
      <w:bCs/>
    </w:rPr>
  </w:style>
  <w:style w:type="paragraph" w:styleId="Ttulo2">
    <w:name w:val="heading 2"/>
    <w:aliases w:val="Chapter Number/Appendix Letter,chn,H2"/>
    <w:basedOn w:val="Normal"/>
    <w:next w:val="Normal"/>
    <w:link w:val="Ttulo2Char"/>
    <w:uiPriority w:val="9"/>
    <w:semiHidden/>
    <w:unhideWhenUsed/>
    <w:qFormat/>
    <w:rsid w:val="00A60F16"/>
    <w:pPr>
      <w:keepNext/>
      <w:outlineLvl w:val="1"/>
    </w:pPr>
    <w:rPr>
      <w:sz w:val="28"/>
    </w:rPr>
  </w:style>
  <w:style w:type="paragraph" w:styleId="Ttulo3">
    <w:name w:val="heading 3"/>
    <w:basedOn w:val="Normal"/>
    <w:next w:val="Normal"/>
    <w:link w:val="Ttulo3Char"/>
    <w:uiPriority w:val="9"/>
    <w:semiHidden/>
    <w:unhideWhenUsed/>
    <w:qFormat/>
    <w:rsid w:val="00711942"/>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711942"/>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A60F16"/>
    <w:pPr>
      <w:keepNext/>
      <w:jc w:val="center"/>
      <w:outlineLvl w:val="4"/>
    </w:pPr>
    <w:rPr>
      <w:b/>
      <w:szCs w:val="20"/>
      <w:u w:val="single"/>
    </w:rPr>
  </w:style>
  <w:style w:type="paragraph" w:styleId="Ttulo6">
    <w:name w:val="heading 6"/>
    <w:basedOn w:val="Normal"/>
    <w:next w:val="Normal"/>
    <w:link w:val="Ttulo6Char"/>
    <w:qFormat/>
    <w:rsid w:val="00B72040"/>
    <w:pPr>
      <w:keepNext/>
      <w:jc w:val="center"/>
      <w:outlineLvl w:val="5"/>
    </w:pPr>
    <w:rPr>
      <w:rFonts w:ascii="Garamond" w:hAnsi="Garamond"/>
      <w:b/>
      <w:sz w:val="28"/>
      <w:szCs w:val="20"/>
      <w:u w:val="single"/>
    </w:rPr>
  </w:style>
  <w:style w:type="paragraph" w:styleId="Ttulo7">
    <w:name w:val="heading 7"/>
    <w:basedOn w:val="Normal"/>
    <w:next w:val="Normal"/>
    <w:link w:val="Ttulo7Char"/>
    <w:uiPriority w:val="9"/>
    <w:semiHidden/>
    <w:unhideWhenUsed/>
    <w:qFormat/>
    <w:rsid w:val="00A60F16"/>
    <w:pPr>
      <w:keepNext/>
      <w:jc w:val="center"/>
      <w:outlineLvl w:val="6"/>
    </w:pPr>
    <w:rPr>
      <w:rFonts w:ascii="Arial" w:hAnsi="Arial"/>
      <w:b/>
      <w:sz w:val="28"/>
      <w:szCs w:val="20"/>
    </w:rPr>
  </w:style>
  <w:style w:type="paragraph" w:styleId="Ttulo9">
    <w:name w:val="heading 9"/>
    <w:basedOn w:val="Normal"/>
    <w:next w:val="Normal"/>
    <w:link w:val="Ttulo9Char"/>
    <w:uiPriority w:val="9"/>
    <w:semiHidden/>
    <w:unhideWhenUsed/>
    <w:qFormat/>
    <w:rsid w:val="00A60F16"/>
    <w:pPr>
      <w:keepNext/>
      <w:jc w:val="center"/>
      <w:outlineLvl w:val="8"/>
    </w:pPr>
    <w:rPr>
      <w:rFonts w:ascii="Arial" w:hAnsi="Arial"/>
      <w:i/>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B72040"/>
    <w:pPr>
      <w:tabs>
        <w:tab w:val="center" w:pos="4419"/>
        <w:tab w:val="right" w:pos="8838"/>
      </w:tabs>
    </w:pPr>
    <w:rPr>
      <w:sz w:val="20"/>
      <w:szCs w:val="20"/>
    </w:rPr>
  </w:style>
  <w:style w:type="paragraph" w:styleId="Sumrio1">
    <w:name w:val="toc 1"/>
    <w:basedOn w:val="Normal"/>
    <w:next w:val="Normal"/>
    <w:autoRedefine/>
    <w:uiPriority w:val="39"/>
    <w:rsid w:val="00B72040"/>
    <w:pPr>
      <w:autoSpaceDE w:val="0"/>
      <w:autoSpaceDN w:val="0"/>
      <w:jc w:val="both"/>
    </w:pPr>
    <w:rPr>
      <w:rFonts w:ascii="Tahoma" w:hAnsi="Tahoma" w:cs="Tahoma"/>
      <w:b/>
      <w:bCs/>
      <w:i/>
      <w:iCs/>
      <w:sz w:val="30"/>
      <w:szCs w:val="30"/>
    </w:rPr>
  </w:style>
  <w:style w:type="character" w:styleId="Hyperlink">
    <w:name w:val="Hyperlink"/>
    <w:basedOn w:val="Fontepargpadro"/>
    <w:uiPriority w:val="99"/>
    <w:rsid w:val="00B72040"/>
    <w:rPr>
      <w:color w:val="0000FF"/>
      <w:u w:val="single"/>
    </w:rPr>
  </w:style>
  <w:style w:type="paragraph" w:styleId="Corpodetexto3">
    <w:name w:val="Body Text 3"/>
    <w:basedOn w:val="Normal"/>
    <w:link w:val="Corpodetexto3Char"/>
    <w:uiPriority w:val="99"/>
    <w:rsid w:val="00103A7D"/>
    <w:pPr>
      <w:jc w:val="both"/>
    </w:pPr>
    <w:rPr>
      <w:b/>
      <w:bCs/>
    </w:rPr>
  </w:style>
  <w:style w:type="paragraph" w:customStyle="1" w:styleId="DivisodeTabelas">
    <w:name w:val="Divisão de Tabelas"/>
    <w:basedOn w:val="Normal"/>
    <w:rsid w:val="00103A7D"/>
    <w:pPr>
      <w:overflowPunct w:val="0"/>
      <w:autoSpaceDE w:val="0"/>
      <w:autoSpaceDN w:val="0"/>
      <w:adjustRightInd w:val="0"/>
      <w:spacing w:line="20" w:lineRule="exact"/>
      <w:textAlignment w:val="baseline"/>
    </w:pPr>
    <w:rPr>
      <w:sz w:val="20"/>
      <w:szCs w:val="20"/>
    </w:rPr>
  </w:style>
  <w:style w:type="paragraph" w:styleId="Corpodetexto">
    <w:name w:val="Body Text"/>
    <w:basedOn w:val="Normal"/>
    <w:link w:val="CorpodetextoChar"/>
    <w:rsid w:val="00103A7D"/>
    <w:pPr>
      <w:jc w:val="both"/>
    </w:pPr>
    <w:rPr>
      <w:sz w:val="28"/>
      <w:szCs w:val="20"/>
    </w:rPr>
  </w:style>
  <w:style w:type="paragraph" w:styleId="Recuodecorpodetexto2">
    <w:name w:val="Body Text Indent 2"/>
    <w:basedOn w:val="Normal"/>
    <w:link w:val="Recuodecorpodetexto2Char"/>
    <w:uiPriority w:val="99"/>
    <w:rsid w:val="00103A7D"/>
    <w:pPr>
      <w:ind w:firstLine="2268"/>
      <w:jc w:val="both"/>
    </w:pPr>
    <w:rPr>
      <w:szCs w:val="20"/>
    </w:rPr>
  </w:style>
  <w:style w:type="paragraph" w:styleId="TextosemFormatao">
    <w:name w:val="Plain Text"/>
    <w:basedOn w:val="Normal"/>
    <w:link w:val="TextosemFormataoChar"/>
    <w:uiPriority w:val="99"/>
    <w:rsid w:val="00103A7D"/>
    <w:rPr>
      <w:rFonts w:ascii="Courier New" w:hAnsi="Courier New"/>
      <w:sz w:val="20"/>
      <w:szCs w:val="20"/>
    </w:rPr>
  </w:style>
  <w:style w:type="paragraph" w:styleId="Recuodecorpodetexto">
    <w:name w:val="Body Text Indent"/>
    <w:basedOn w:val="Normal"/>
    <w:link w:val="RecuodecorpodetextoChar"/>
    <w:uiPriority w:val="99"/>
    <w:rsid w:val="00103A7D"/>
    <w:pPr>
      <w:ind w:firstLine="851"/>
      <w:jc w:val="both"/>
    </w:pPr>
    <w:rPr>
      <w:b/>
    </w:rPr>
  </w:style>
  <w:style w:type="paragraph" w:styleId="Cabealho">
    <w:name w:val="header"/>
    <w:basedOn w:val="Normal"/>
    <w:link w:val="CabealhoChar"/>
    <w:rsid w:val="00103A7D"/>
    <w:pPr>
      <w:tabs>
        <w:tab w:val="center" w:pos="4419"/>
        <w:tab w:val="right" w:pos="8838"/>
      </w:tabs>
    </w:pPr>
  </w:style>
  <w:style w:type="character" w:styleId="Nmerodepgina">
    <w:name w:val="page number"/>
    <w:basedOn w:val="Fontepargpadro"/>
    <w:uiPriority w:val="99"/>
    <w:rsid w:val="00103A7D"/>
  </w:style>
  <w:style w:type="paragraph" w:styleId="Textodebalo">
    <w:name w:val="Balloon Text"/>
    <w:basedOn w:val="Normal"/>
    <w:link w:val="TextodebaloChar"/>
    <w:uiPriority w:val="99"/>
    <w:semiHidden/>
    <w:rsid w:val="003A40D2"/>
    <w:rPr>
      <w:rFonts w:ascii="Tahoma" w:hAnsi="Tahoma" w:cs="Tahoma"/>
      <w:sz w:val="16"/>
      <w:szCs w:val="16"/>
    </w:rPr>
  </w:style>
  <w:style w:type="character" w:customStyle="1" w:styleId="Ttulo3Char">
    <w:name w:val="Título 3 Char"/>
    <w:basedOn w:val="Fontepargpadro"/>
    <w:link w:val="Ttulo3"/>
    <w:uiPriority w:val="9"/>
    <w:semiHidden/>
    <w:rsid w:val="00711942"/>
    <w:rPr>
      <w:rFonts w:asciiTheme="majorHAnsi" w:eastAsiaTheme="majorEastAsia" w:hAnsiTheme="majorHAnsi" w:cstheme="majorBidi"/>
      <w:b/>
      <w:bCs/>
      <w:color w:val="4F81BD" w:themeColor="accent1"/>
      <w:sz w:val="24"/>
      <w:szCs w:val="24"/>
    </w:rPr>
  </w:style>
  <w:style w:type="character" w:customStyle="1" w:styleId="Ttulo4Char">
    <w:name w:val="Título 4 Char"/>
    <w:basedOn w:val="Fontepargpadro"/>
    <w:link w:val="Ttulo4"/>
    <w:uiPriority w:val="9"/>
    <w:semiHidden/>
    <w:rsid w:val="00711942"/>
    <w:rPr>
      <w:rFonts w:asciiTheme="majorHAnsi" w:eastAsiaTheme="majorEastAsia" w:hAnsiTheme="majorHAnsi" w:cstheme="majorBidi"/>
      <w:b/>
      <w:bCs/>
      <w:i/>
      <w:iCs/>
      <w:color w:val="4F81BD" w:themeColor="accent1"/>
      <w:sz w:val="24"/>
      <w:szCs w:val="24"/>
    </w:rPr>
  </w:style>
  <w:style w:type="character" w:customStyle="1" w:styleId="normalChar">
    <w:name w:val="normal Char"/>
    <w:basedOn w:val="Fontepargpadro"/>
    <w:link w:val="Normal1"/>
    <w:locked/>
    <w:rsid w:val="00711942"/>
    <w:rPr>
      <w:rFonts w:ascii="Arial" w:hAnsi="Arial" w:cs="Arial"/>
      <w:spacing w:val="-3"/>
      <w:sz w:val="24"/>
      <w:lang w:eastAsia="ar-SA"/>
    </w:rPr>
  </w:style>
  <w:style w:type="paragraph" w:customStyle="1" w:styleId="Normal1">
    <w:name w:val="Normal1"/>
    <w:basedOn w:val="Normal"/>
    <w:link w:val="normalChar"/>
    <w:rsid w:val="0071194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cs="Arial"/>
      <w:spacing w:val="-3"/>
      <w:szCs w:val="20"/>
      <w:lang w:eastAsia="ar-SA"/>
    </w:rPr>
  </w:style>
  <w:style w:type="character" w:customStyle="1" w:styleId="CabealhoChar">
    <w:name w:val="Cabeçalho Char"/>
    <w:basedOn w:val="Fontepargpadro"/>
    <w:link w:val="Cabealho"/>
    <w:rsid w:val="00151DEC"/>
    <w:rPr>
      <w:sz w:val="24"/>
      <w:szCs w:val="24"/>
    </w:rPr>
  </w:style>
  <w:style w:type="character" w:customStyle="1" w:styleId="RecuodecorpodetextoChar">
    <w:name w:val="Recuo de corpo de texto Char"/>
    <w:basedOn w:val="Fontepargpadro"/>
    <w:link w:val="Recuodecorpodetexto"/>
    <w:uiPriority w:val="99"/>
    <w:rsid w:val="008D4B05"/>
    <w:rPr>
      <w:b/>
      <w:sz w:val="24"/>
      <w:szCs w:val="24"/>
    </w:rPr>
  </w:style>
  <w:style w:type="paragraph" w:styleId="Ttulo">
    <w:name w:val="Title"/>
    <w:basedOn w:val="Normal"/>
    <w:link w:val="TtuloChar"/>
    <w:uiPriority w:val="99"/>
    <w:qFormat/>
    <w:rsid w:val="006C7C66"/>
    <w:pPr>
      <w:jc w:val="center"/>
    </w:pPr>
    <w:rPr>
      <w:rFonts w:ascii="Arial" w:hAnsi="Arial"/>
      <w:b/>
      <w:szCs w:val="20"/>
    </w:rPr>
  </w:style>
  <w:style w:type="character" w:customStyle="1" w:styleId="TtuloChar">
    <w:name w:val="Título Char"/>
    <w:basedOn w:val="Fontepargpadro"/>
    <w:link w:val="Ttulo"/>
    <w:uiPriority w:val="99"/>
    <w:rsid w:val="006C7C66"/>
    <w:rPr>
      <w:rFonts w:ascii="Arial" w:hAnsi="Arial"/>
      <w:b/>
      <w:sz w:val="24"/>
    </w:rPr>
  </w:style>
  <w:style w:type="paragraph" w:styleId="Corpodetexto2">
    <w:name w:val="Body Text 2"/>
    <w:basedOn w:val="Normal"/>
    <w:link w:val="Corpodetexto2Char"/>
    <w:uiPriority w:val="99"/>
    <w:rsid w:val="00133D23"/>
    <w:pPr>
      <w:spacing w:after="120" w:line="480" w:lineRule="auto"/>
    </w:pPr>
  </w:style>
  <w:style w:type="character" w:customStyle="1" w:styleId="Corpodetexto2Char">
    <w:name w:val="Corpo de texto 2 Char"/>
    <w:basedOn w:val="Fontepargpadro"/>
    <w:link w:val="Corpodetexto2"/>
    <w:uiPriority w:val="99"/>
    <w:rsid w:val="00133D23"/>
    <w:rPr>
      <w:sz w:val="24"/>
      <w:szCs w:val="24"/>
    </w:rPr>
  </w:style>
  <w:style w:type="character" w:customStyle="1" w:styleId="hps">
    <w:name w:val="hps"/>
    <w:basedOn w:val="Fontepargpadro"/>
    <w:rsid w:val="00CC7DEF"/>
  </w:style>
  <w:style w:type="table" w:styleId="Tabelacomgrade">
    <w:name w:val="Table Grid"/>
    <w:basedOn w:val="Tabelanormal"/>
    <w:uiPriority w:val="39"/>
    <w:rsid w:val="00B64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mEspaamento1">
    <w:name w:val="Sem Espaçamento1"/>
    <w:basedOn w:val="Normal"/>
    <w:uiPriority w:val="99"/>
    <w:qFormat/>
    <w:rsid w:val="004A7EAF"/>
    <w:rPr>
      <w:rFonts w:ascii="Calibri" w:hAnsi="Calibri" w:cs="Calibri"/>
      <w:szCs w:val="32"/>
      <w:lang w:val="en-US" w:eastAsia="en-US"/>
    </w:rPr>
  </w:style>
  <w:style w:type="paragraph" w:styleId="PargrafodaLista">
    <w:name w:val="List Paragraph"/>
    <w:basedOn w:val="Normal"/>
    <w:uiPriority w:val="1"/>
    <w:qFormat/>
    <w:rsid w:val="000403E7"/>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2Char">
    <w:name w:val="Título 2 Char"/>
    <w:aliases w:val="Chapter Number/Appendix Letter Char,chn Char,H2 Char"/>
    <w:basedOn w:val="Fontepargpadro"/>
    <w:link w:val="Ttulo2"/>
    <w:uiPriority w:val="9"/>
    <w:semiHidden/>
    <w:rsid w:val="00A60F16"/>
    <w:rPr>
      <w:sz w:val="28"/>
      <w:szCs w:val="24"/>
    </w:rPr>
  </w:style>
  <w:style w:type="character" w:customStyle="1" w:styleId="Ttulo5Char">
    <w:name w:val="Título 5 Char"/>
    <w:basedOn w:val="Fontepargpadro"/>
    <w:link w:val="Ttulo5"/>
    <w:uiPriority w:val="9"/>
    <w:rsid w:val="00A60F16"/>
    <w:rPr>
      <w:b/>
      <w:sz w:val="24"/>
      <w:u w:val="single"/>
    </w:rPr>
  </w:style>
  <w:style w:type="character" w:customStyle="1" w:styleId="Ttulo7Char">
    <w:name w:val="Título 7 Char"/>
    <w:basedOn w:val="Fontepargpadro"/>
    <w:link w:val="Ttulo7"/>
    <w:uiPriority w:val="9"/>
    <w:semiHidden/>
    <w:rsid w:val="00A60F16"/>
    <w:rPr>
      <w:rFonts w:ascii="Arial" w:hAnsi="Arial"/>
      <w:b/>
      <w:sz w:val="28"/>
    </w:rPr>
  </w:style>
  <w:style w:type="character" w:customStyle="1" w:styleId="Ttulo9Char">
    <w:name w:val="Título 9 Char"/>
    <w:basedOn w:val="Fontepargpadro"/>
    <w:link w:val="Ttulo9"/>
    <w:uiPriority w:val="9"/>
    <w:semiHidden/>
    <w:rsid w:val="00A60F16"/>
    <w:rPr>
      <w:rFonts w:ascii="Arial" w:hAnsi="Arial"/>
      <w:i/>
      <w:sz w:val="24"/>
    </w:rPr>
  </w:style>
  <w:style w:type="character" w:customStyle="1" w:styleId="Ttulo1Char">
    <w:name w:val="Título 1 Char"/>
    <w:aliases w:val="título 1 Char"/>
    <w:basedOn w:val="Fontepargpadro"/>
    <w:link w:val="Ttulo1"/>
    <w:uiPriority w:val="9"/>
    <w:rsid w:val="00A60F16"/>
    <w:rPr>
      <w:rFonts w:ascii="Arial" w:hAnsi="Arial" w:cs="Arial"/>
      <w:b/>
      <w:bCs/>
      <w:sz w:val="24"/>
      <w:szCs w:val="24"/>
    </w:rPr>
  </w:style>
  <w:style w:type="character" w:customStyle="1" w:styleId="Ttulo6Char">
    <w:name w:val="Título 6 Char"/>
    <w:basedOn w:val="Fontepargpadro"/>
    <w:link w:val="Ttulo6"/>
    <w:uiPriority w:val="9"/>
    <w:rsid w:val="00A60F16"/>
    <w:rPr>
      <w:rFonts w:ascii="Garamond" w:hAnsi="Garamond"/>
      <w:b/>
      <w:sz w:val="28"/>
      <w:u w:val="single"/>
    </w:rPr>
  </w:style>
  <w:style w:type="character" w:styleId="HiperlinkVisitado">
    <w:name w:val="FollowedHyperlink"/>
    <w:basedOn w:val="Fontepargpadro"/>
    <w:uiPriority w:val="99"/>
    <w:unhideWhenUsed/>
    <w:rsid w:val="00A60F16"/>
    <w:rPr>
      <w:rFonts w:cs="Times New Roman"/>
      <w:color w:val="800080"/>
      <w:u w:val="single"/>
    </w:rPr>
  </w:style>
  <w:style w:type="character" w:customStyle="1" w:styleId="Ttulo1Char1">
    <w:name w:val="Título 1 Char1"/>
    <w:aliases w:val="título 1 Char1"/>
    <w:rsid w:val="00A60F16"/>
    <w:rPr>
      <w:rFonts w:ascii="Cambria" w:hAnsi="Cambria"/>
      <w:b/>
      <w:color w:val="365F91"/>
      <w:sz w:val="28"/>
    </w:rPr>
  </w:style>
  <w:style w:type="character" w:customStyle="1" w:styleId="Ttulo2Char1">
    <w:name w:val="Título 2 Char1"/>
    <w:aliases w:val="Chapter Number/Appendix Letter Char1,chn Char1,H2 Char1"/>
    <w:basedOn w:val="Fontepargpadro"/>
    <w:semiHidden/>
    <w:rsid w:val="00A60F16"/>
    <w:rPr>
      <w:rFonts w:asciiTheme="majorHAnsi" w:eastAsiaTheme="majorEastAsia" w:hAnsiTheme="majorHAnsi" w:cstheme="majorBidi"/>
      <w:b/>
      <w:bCs/>
      <w:color w:val="4F81BD" w:themeColor="accent1"/>
      <w:sz w:val="26"/>
      <w:szCs w:val="26"/>
      <w:lang w:eastAsia="pt-BR"/>
    </w:rPr>
  </w:style>
  <w:style w:type="character" w:customStyle="1" w:styleId="RodapChar">
    <w:name w:val="Rodapé Char"/>
    <w:basedOn w:val="Fontepargpadro"/>
    <w:link w:val="Rodap"/>
    <w:uiPriority w:val="99"/>
    <w:rsid w:val="00A60F16"/>
  </w:style>
  <w:style w:type="character" w:customStyle="1" w:styleId="CorpodetextoChar">
    <w:name w:val="Corpo de texto Char"/>
    <w:basedOn w:val="Fontepargpadro"/>
    <w:link w:val="Corpodetexto"/>
    <w:rsid w:val="00A60F16"/>
    <w:rPr>
      <w:sz w:val="28"/>
    </w:rPr>
  </w:style>
  <w:style w:type="character" w:customStyle="1" w:styleId="Corpodetexto3Char">
    <w:name w:val="Corpo de texto 3 Char"/>
    <w:basedOn w:val="Fontepargpadro"/>
    <w:link w:val="Corpodetexto3"/>
    <w:uiPriority w:val="99"/>
    <w:rsid w:val="00A60F16"/>
    <w:rPr>
      <w:b/>
      <w:bCs/>
      <w:sz w:val="24"/>
      <w:szCs w:val="24"/>
    </w:rPr>
  </w:style>
  <w:style w:type="character" w:customStyle="1" w:styleId="Recuodecorpodetexto2Char">
    <w:name w:val="Recuo de corpo de texto 2 Char"/>
    <w:basedOn w:val="Fontepargpadro"/>
    <w:link w:val="Recuodecorpodetexto2"/>
    <w:uiPriority w:val="99"/>
    <w:rsid w:val="00A60F16"/>
    <w:rPr>
      <w:sz w:val="24"/>
    </w:rPr>
  </w:style>
  <w:style w:type="paragraph" w:styleId="Recuodecorpodetexto3">
    <w:name w:val="Body Text Indent 3"/>
    <w:basedOn w:val="Normal"/>
    <w:link w:val="Recuodecorpodetexto3Char"/>
    <w:uiPriority w:val="99"/>
    <w:unhideWhenUsed/>
    <w:rsid w:val="00A60F16"/>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A60F16"/>
    <w:rPr>
      <w:sz w:val="16"/>
      <w:szCs w:val="16"/>
    </w:rPr>
  </w:style>
  <w:style w:type="character" w:customStyle="1" w:styleId="TextosemFormataoChar">
    <w:name w:val="Texto sem Formatação Char"/>
    <w:basedOn w:val="Fontepargpadro"/>
    <w:link w:val="TextosemFormatao"/>
    <w:uiPriority w:val="99"/>
    <w:rsid w:val="00A60F16"/>
    <w:rPr>
      <w:rFonts w:ascii="Courier New" w:hAnsi="Courier New"/>
    </w:rPr>
  </w:style>
  <w:style w:type="character" w:customStyle="1" w:styleId="TextodebaloChar">
    <w:name w:val="Texto de balão Char"/>
    <w:basedOn w:val="Fontepargpadro"/>
    <w:link w:val="Textodebalo"/>
    <w:uiPriority w:val="99"/>
    <w:semiHidden/>
    <w:rsid w:val="00A60F16"/>
    <w:rPr>
      <w:rFonts w:ascii="Tahoma" w:hAnsi="Tahoma" w:cs="Tahoma"/>
      <w:sz w:val="16"/>
      <w:szCs w:val="16"/>
    </w:rPr>
  </w:style>
  <w:style w:type="paragraph" w:customStyle="1" w:styleId="Contedodatabela">
    <w:name w:val="Conteúdo da tabela"/>
    <w:basedOn w:val="Corpodetexto"/>
    <w:rsid w:val="00A60F16"/>
    <w:pPr>
      <w:suppressLineNumbers/>
      <w:suppressAutoHyphens/>
    </w:pPr>
    <w:rPr>
      <w:rFonts w:ascii="Arial" w:hAnsi="Arial" w:cs="Arial"/>
      <w:sz w:val="22"/>
      <w:szCs w:val="22"/>
    </w:rPr>
  </w:style>
  <w:style w:type="paragraph" w:customStyle="1" w:styleId="Normal10">
    <w:name w:val="Normal1"/>
    <w:rsid w:val="00A60F16"/>
    <w:pPr>
      <w:widowControl w:val="0"/>
      <w:tabs>
        <w:tab w:val="left" w:pos="536"/>
        <w:tab w:val="left" w:pos="2270"/>
        <w:tab w:val="left" w:pos="4294"/>
      </w:tabs>
      <w:snapToGrid w:val="0"/>
      <w:jc w:val="both"/>
    </w:pPr>
    <w:rPr>
      <w:color w:val="000000"/>
      <w:sz w:val="24"/>
    </w:rPr>
  </w:style>
  <w:style w:type="paragraph" w:customStyle="1" w:styleId="Corpodetexto21">
    <w:name w:val="Corpo de texto 21"/>
    <w:basedOn w:val="Normal"/>
    <w:rsid w:val="00A60F16"/>
    <w:pPr>
      <w:jc w:val="both"/>
    </w:pPr>
    <w:rPr>
      <w:rFonts w:ascii="Arial" w:hAnsi="Arial"/>
      <w:szCs w:val="20"/>
    </w:rPr>
  </w:style>
  <w:style w:type="paragraph" w:customStyle="1" w:styleId="padro">
    <w:name w:val="padro"/>
    <w:basedOn w:val="Normal"/>
    <w:rsid w:val="00A60F16"/>
    <w:pPr>
      <w:spacing w:before="100" w:beforeAutospacing="1" w:after="100" w:afterAutospacing="1"/>
    </w:pPr>
  </w:style>
  <w:style w:type="paragraph" w:customStyle="1" w:styleId="Corpodetexto22">
    <w:name w:val="Corpo de texto 22"/>
    <w:basedOn w:val="Normal"/>
    <w:rsid w:val="00A60F16"/>
    <w:pPr>
      <w:jc w:val="both"/>
    </w:pPr>
    <w:rPr>
      <w:rFonts w:ascii="Arial" w:hAnsi="Arial"/>
      <w:szCs w:val="20"/>
    </w:rPr>
  </w:style>
  <w:style w:type="paragraph" w:customStyle="1" w:styleId="A070770">
    <w:name w:val="_A070770"/>
    <w:rsid w:val="00A60F16"/>
    <w:pPr>
      <w:widowControl w:val="0"/>
      <w:ind w:left="864" w:right="576"/>
      <w:jc w:val="both"/>
    </w:pPr>
    <w:rPr>
      <w:color w:val="000000"/>
      <w:sz w:val="24"/>
    </w:rPr>
  </w:style>
  <w:style w:type="paragraph" w:customStyle="1" w:styleId="A141070">
    <w:name w:val="_A141070"/>
    <w:rsid w:val="00A60F16"/>
    <w:pPr>
      <w:widowControl w:val="0"/>
      <w:ind w:left="1296" w:right="576" w:firstLine="576"/>
      <w:jc w:val="both"/>
    </w:pPr>
    <w:rPr>
      <w:color w:val="000000"/>
      <w:sz w:val="24"/>
    </w:rPr>
  </w:style>
  <w:style w:type="paragraph" w:customStyle="1" w:styleId="A121070">
    <w:name w:val="_A121070"/>
    <w:rsid w:val="00A60F16"/>
    <w:pPr>
      <w:widowControl w:val="0"/>
      <w:ind w:left="1296" w:firstLine="288"/>
      <w:jc w:val="both"/>
    </w:pPr>
    <w:rPr>
      <w:color w:val="000000"/>
      <w:sz w:val="24"/>
    </w:rPr>
  </w:style>
  <w:style w:type="paragraph" w:customStyle="1" w:styleId="A171070">
    <w:name w:val="_A171070"/>
    <w:rsid w:val="00A60F16"/>
    <w:pPr>
      <w:widowControl w:val="0"/>
      <w:ind w:left="1296" w:firstLine="1008"/>
      <w:jc w:val="both"/>
    </w:pPr>
    <w:rPr>
      <w:color w:val="000000"/>
      <w:sz w:val="24"/>
    </w:rPr>
  </w:style>
  <w:style w:type="paragraph" w:customStyle="1" w:styleId="p7">
    <w:name w:val="p7"/>
    <w:basedOn w:val="Normal"/>
    <w:rsid w:val="00A60F16"/>
    <w:pPr>
      <w:widowControl w:val="0"/>
      <w:tabs>
        <w:tab w:val="left" w:pos="720"/>
      </w:tabs>
      <w:snapToGrid w:val="0"/>
      <w:spacing w:line="240" w:lineRule="atLeast"/>
      <w:jc w:val="both"/>
    </w:pPr>
    <w:rPr>
      <w:szCs w:val="20"/>
    </w:rPr>
  </w:style>
  <w:style w:type="paragraph" w:customStyle="1" w:styleId="WW-Corpodetexto3">
    <w:name w:val="WW-Corpo de texto 3"/>
    <w:basedOn w:val="Normal"/>
    <w:rsid w:val="00A60F16"/>
    <w:pPr>
      <w:jc w:val="both"/>
    </w:pPr>
    <w:rPr>
      <w:szCs w:val="20"/>
      <w:lang w:eastAsia="ar-SA"/>
    </w:rPr>
  </w:style>
  <w:style w:type="character" w:customStyle="1" w:styleId="apple-converted-space">
    <w:name w:val="apple-converted-space"/>
    <w:rsid w:val="00A60F16"/>
  </w:style>
  <w:style w:type="character" w:styleId="nfase">
    <w:name w:val="Emphasis"/>
    <w:basedOn w:val="Fontepargpadro"/>
    <w:uiPriority w:val="20"/>
    <w:qFormat/>
    <w:rsid w:val="00A60F16"/>
    <w:rPr>
      <w:rFonts w:cs="Times New Roman"/>
      <w:i/>
      <w:iCs/>
    </w:rPr>
  </w:style>
  <w:style w:type="paragraph" w:styleId="NormalWeb">
    <w:name w:val="Normal (Web)"/>
    <w:basedOn w:val="Normal"/>
    <w:uiPriority w:val="99"/>
    <w:unhideWhenUsed/>
    <w:rsid w:val="0067107D"/>
    <w:pPr>
      <w:spacing w:before="100" w:beforeAutospacing="1" w:after="100" w:afterAutospacing="1"/>
    </w:pPr>
  </w:style>
  <w:style w:type="paragraph" w:styleId="SemEspaamento">
    <w:name w:val="No Spacing"/>
    <w:uiPriority w:val="1"/>
    <w:qFormat/>
    <w:rsid w:val="0067107D"/>
    <w:rPr>
      <w:rFonts w:ascii="Calibri" w:eastAsia="Calibri" w:hAnsi="Calibri"/>
      <w:sz w:val="22"/>
      <w:szCs w:val="22"/>
      <w:lang w:eastAsia="en-US"/>
    </w:rPr>
  </w:style>
  <w:style w:type="paragraph" w:customStyle="1" w:styleId="SemEspaamento2">
    <w:name w:val="Sem Espaçamento2"/>
    <w:uiPriority w:val="99"/>
    <w:rsid w:val="0067107D"/>
    <w:rPr>
      <w:rFonts w:ascii="Arial" w:hAnsi="Arial"/>
      <w:sz w:val="24"/>
      <w:szCs w:val="22"/>
      <w:lang w:eastAsia="en-US"/>
    </w:rPr>
  </w:style>
  <w:style w:type="character" w:styleId="Forte">
    <w:name w:val="Strong"/>
    <w:basedOn w:val="Fontepargpadro"/>
    <w:uiPriority w:val="22"/>
    <w:qFormat/>
    <w:rsid w:val="00B25387"/>
    <w:rPr>
      <w:b/>
      <w:bCs/>
    </w:rPr>
  </w:style>
  <w:style w:type="paragraph" w:customStyle="1" w:styleId="Normal2">
    <w:name w:val="Normal2"/>
    <w:basedOn w:val="Normal"/>
    <w:rsid w:val="0053115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Cs w:val="20"/>
      <w:lang w:eastAsia="ar-SA"/>
    </w:rPr>
  </w:style>
  <w:style w:type="paragraph" w:customStyle="1" w:styleId="A291065">
    <w:name w:val="_A291065"/>
    <w:rsid w:val="00EA3B3C"/>
    <w:pPr>
      <w:autoSpaceDE w:val="0"/>
      <w:autoSpaceDN w:val="0"/>
      <w:ind w:right="370" w:firstLine="1191"/>
      <w:jc w:val="both"/>
    </w:pPr>
    <w:rPr>
      <w:rFonts w:ascii="Arial" w:hAnsi="Arial" w:cs="Arial"/>
      <w:color w:val="000000"/>
      <w:sz w:val="24"/>
      <w:szCs w:val="24"/>
    </w:rPr>
  </w:style>
  <w:style w:type="character" w:styleId="MenoPendente">
    <w:name w:val="Unresolved Mention"/>
    <w:basedOn w:val="Fontepargpadro"/>
    <w:uiPriority w:val="99"/>
    <w:semiHidden/>
    <w:unhideWhenUsed/>
    <w:rsid w:val="00790E56"/>
    <w:rPr>
      <w:color w:val="605E5C"/>
      <w:shd w:val="clear" w:color="auto" w:fill="E1DFDD"/>
    </w:rPr>
  </w:style>
  <w:style w:type="paragraph" w:styleId="CabealhodoSumrio">
    <w:name w:val="TOC Heading"/>
    <w:basedOn w:val="Ttulo1"/>
    <w:next w:val="Normal"/>
    <w:uiPriority w:val="39"/>
    <w:unhideWhenUsed/>
    <w:qFormat/>
    <w:rsid w:val="009C7266"/>
    <w:pPr>
      <w:keepLines/>
      <w:spacing w:before="240"/>
      <w:jc w:val="left"/>
      <w:outlineLvl w:val="9"/>
    </w:pPr>
    <w:rPr>
      <w:rFonts w:asciiTheme="majorHAnsi" w:eastAsiaTheme="majorEastAsia" w:hAnsiTheme="majorHAnsi" w:cstheme="majorBidi"/>
      <w:b w:val="0"/>
      <w:bC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547993">
      <w:bodyDiv w:val="1"/>
      <w:marLeft w:val="0"/>
      <w:marRight w:val="0"/>
      <w:marTop w:val="0"/>
      <w:marBottom w:val="0"/>
      <w:divBdr>
        <w:top w:val="none" w:sz="0" w:space="0" w:color="auto"/>
        <w:left w:val="none" w:sz="0" w:space="0" w:color="auto"/>
        <w:bottom w:val="none" w:sz="0" w:space="0" w:color="auto"/>
        <w:right w:val="none" w:sz="0" w:space="0" w:color="auto"/>
      </w:divBdr>
    </w:div>
    <w:div w:id="717319811">
      <w:bodyDiv w:val="1"/>
      <w:marLeft w:val="0"/>
      <w:marRight w:val="0"/>
      <w:marTop w:val="0"/>
      <w:marBottom w:val="0"/>
      <w:divBdr>
        <w:top w:val="none" w:sz="0" w:space="0" w:color="auto"/>
        <w:left w:val="none" w:sz="0" w:space="0" w:color="auto"/>
        <w:bottom w:val="none" w:sz="0" w:space="0" w:color="auto"/>
        <w:right w:val="none" w:sz="0" w:space="0" w:color="auto"/>
      </w:divBdr>
    </w:div>
    <w:div w:id="1026826626">
      <w:bodyDiv w:val="1"/>
      <w:marLeft w:val="0"/>
      <w:marRight w:val="0"/>
      <w:marTop w:val="0"/>
      <w:marBottom w:val="0"/>
      <w:divBdr>
        <w:top w:val="none" w:sz="0" w:space="0" w:color="auto"/>
        <w:left w:val="none" w:sz="0" w:space="0" w:color="auto"/>
        <w:bottom w:val="none" w:sz="0" w:space="0" w:color="auto"/>
        <w:right w:val="none" w:sz="0" w:space="0" w:color="auto"/>
      </w:divBdr>
    </w:div>
    <w:div w:id="1164126104">
      <w:bodyDiv w:val="1"/>
      <w:marLeft w:val="0"/>
      <w:marRight w:val="0"/>
      <w:marTop w:val="0"/>
      <w:marBottom w:val="0"/>
      <w:divBdr>
        <w:top w:val="none" w:sz="0" w:space="0" w:color="auto"/>
        <w:left w:val="none" w:sz="0" w:space="0" w:color="auto"/>
        <w:bottom w:val="none" w:sz="0" w:space="0" w:color="auto"/>
        <w:right w:val="none" w:sz="0" w:space="0" w:color="auto"/>
      </w:divBdr>
    </w:div>
    <w:div w:id="1430350549">
      <w:bodyDiv w:val="1"/>
      <w:marLeft w:val="0"/>
      <w:marRight w:val="0"/>
      <w:marTop w:val="0"/>
      <w:marBottom w:val="0"/>
      <w:divBdr>
        <w:top w:val="none" w:sz="0" w:space="0" w:color="auto"/>
        <w:left w:val="none" w:sz="0" w:space="0" w:color="auto"/>
        <w:bottom w:val="none" w:sz="0" w:space="0" w:color="auto"/>
        <w:right w:val="none" w:sz="0" w:space="0" w:color="auto"/>
      </w:divBdr>
    </w:div>
    <w:div w:id="153819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9-2022/2021/lei/l14133.htm" TargetMode="External"/><Relationship Id="rId13" Type="http://schemas.openxmlformats.org/officeDocument/2006/relationships/hyperlink" Target="https://certidoes-apf.apps.tcu.gov.br" TargetMode="External"/><Relationship Id="rId18" Type="http://schemas.openxmlformats.org/officeDocument/2006/relationships/hyperlink" Target="https://www.planalto.gov.br/ccivil_03/_ato2019-2022/2021/lei/l14133.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certidoes.tjsc.jus.br/" TargetMode="External"/><Relationship Id="rId17"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www.planalto.gov.br/ccivil_03/_ato2019-2022/2021/lei/l14133.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st.jus.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lanalto.gov.br/ccivil_03/_ato2019-2022/2021/lei/l14133.htm" TargetMode="External"/><Relationship Id="rId23" Type="http://schemas.openxmlformats.org/officeDocument/2006/relationships/fontTable" Target="fontTable.xml"/><Relationship Id="rId10" Type="http://schemas.openxmlformats.org/officeDocument/2006/relationships/hyperlink" Target="https://www.planalto.gov.br/ccivil_03/_ato2019-2022/2021/lei/l14133.htm" TargetMode="External"/><Relationship Id="rId19" Type="http://schemas.openxmlformats.org/officeDocument/2006/relationships/hyperlink" Target="https://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s://www.planalto.gov.br/ccivil_03/_ato2019-2022/2021/lei/l14133.htm" TargetMode="External"/><Relationship Id="rId14" Type="http://schemas.openxmlformats.org/officeDocument/2006/relationships/hyperlink" Target="https://www.cnj.jus.br/improbidade_adm/consultar_requerido.php?validar=form"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aibi.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4322E3-BAC8-4CA0-847E-964B3A49D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5</Pages>
  <Words>1444</Words>
  <Characters>7800</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CONTRATO Nº 006/2011</vt:lpstr>
    </vt:vector>
  </TitlesOfParts>
  <Company/>
  <LinksUpToDate>false</LinksUpToDate>
  <CharactersWithSpaces>9226</CharactersWithSpaces>
  <SharedDoc>false</SharedDoc>
  <HLinks>
    <vt:vector size="6" baseType="variant">
      <vt:variant>
        <vt:i4>2490477</vt:i4>
      </vt:variant>
      <vt:variant>
        <vt:i4>8</vt:i4>
      </vt:variant>
      <vt:variant>
        <vt:i4>0</vt:i4>
      </vt:variant>
      <vt:variant>
        <vt:i4>5</vt:i4>
      </vt:variant>
      <vt:variant>
        <vt:lpwstr>http://www.caibi.sc.gov.br/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Nº 006/2011</dc:title>
  <dc:creator>Cassi</dc:creator>
  <cp:lastModifiedBy>Prefeitura Caibi</cp:lastModifiedBy>
  <cp:revision>49</cp:revision>
  <cp:lastPrinted>2023-09-21T19:56:00Z</cp:lastPrinted>
  <dcterms:created xsi:type="dcterms:W3CDTF">2022-05-18T20:11:00Z</dcterms:created>
  <dcterms:modified xsi:type="dcterms:W3CDTF">2023-09-21T19:56:00Z</dcterms:modified>
</cp:coreProperties>
</file>