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59" w:rsidRPr="003C157B" w:rsidRDefault="00C94697" w:rsidP="000060F9">
      <w:pPr>
        <w:rPr>
          <w:rFonts w:ascii="Arial" w:hAnsi="Arial" w:cs="Arial"/>
          <w:b/>
          <w:sz w:val="24"/>
          <w:szCs w:val="24"/>
        </w:rPr>
      </w:pPr>
      <w:r w:rsidRPr="003C157B">
        <w:rPr>
          <w:rFonts w:ascii="Arial" w:hAnsi="Arial" w:cs="Arial"/>
          <w:b/>
          <w:sz w:val="24"/>
          <w:szCs w:val="24"/>
        </w:rPr>
        <w:t xml:space="preserve">DISPÕE DO </w:t>
      </w:r>
      <w:r w:rsidR="00633F59" w:rsidRPr="003C157B">
        <w:rPr>
          <w:rFonts w:ascii="Arial" w:hAnsi="Arial" w:cs="Arial"/>
          <w:b/>
          <w:sz w:val="24"/>
          <w:szCs w:val="24"/>
        </w:rPr>
        <w:t>PEDIDO DE ESCLARECIMENTO SOBRE EDITAL TP-001/2017</w:t>
      </w:r>
    </w:p>
    <w:p w:rsidR="00C0779B" w:rsidRPr="003C157B" w:rsidRDefault="00C61EA9" w:rsidP="000060F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C157B">
        <w:rPr>
          <w:rStyle w:val="Forte"/>
          <w:rFonts w:ascii="Arial" w:hAnsi="Arial" w:cs="Arial"/>
          <w:sz w:val="24"/>
          <w:szCs w:val="24"/>
          <w:u w:val="single"/>
        </w:rPr>
        <w:t xml:space="preserve">EDITAL DE </w:t>
      </w:r>
      <w:r w:rsidR="005768C4" w:rsidRPr="003C157B">
        <w:rPr>
          <w:rStyle w:val="Forte"/>
          <w:rFonts w:ascii="Arial" w:hAnsi="Arial" w:cs="Arial"/>
          <w:sz w:val="24"/>
          <w:szCs w:val="24"/>
          <w:u w:val="single"/>
        </w:rPr>
        <w:t>LICITAÇÃO PL- 033/2017 TP- 001/2017</w:t>
      </w:r>
      <w:r w:rsidR="00501839" w:rsidRPr="003C157B">
        <w:rPr>
          <w:rStyle w:val="Forte"/>
          <w:rFonts w:ascii="Arial" w:hAnsi="Arial" w:cs="Arial"/>
          <w:sz w:val="24"/>
          <w:szCs w:val="24"/>
          <w:u w:val="single"/>
        </w:rPr>
        <w:t xml:space="preserve"> (SERVIÇOS PUBLICITÁRIOS)</w:t>
      </w:r>
    </w:p>
    <w:p w:rsidR="00C61EA9" w:rsidRPr="00C94697" w:rsidRDefault="00C94697" w:rsidP="00757E69">
      <w:pPr>
        <w:jc w:val="both"/>
        <w:rPr>
          <w:rFonts w:ascii="Arial" w:hAnsi="Arial" w:cs="Arial"/>
          <w:sz w:val="24"/>
          <w:szCs w:val="24"/>
        </w:rPr>
      </w:pPr>
      <w:r w:rsidRPr="00C94697">
        <w:rPr>
          <w:rFonts w:ascii="Arial" w:hAnsi="Arial" w:cs="Arial"/>
          <w:sz w:val="24"/>
          <w:szCs w:val="24"/>
        </w:rPr>
        <w:t>A Prefeitura Municipal de Caibi, inscrita no CNPJ</w:t>
      </w:r>
      <w:r w:rsidR="005768C4" w:rsidRPr="00C94697">
        <w:rPr>
          <w:rFonts w:ascii="Arial" w:hAnsi="Arial" w:cs="Arial"/>
          <w:sz w:val="24"/>
          <w:szCs w:val="24"/>
        </w:rPr>
        <w:t xml:space="preserve"> sob o nº </w:t>
      </w:r>
      <w:r w:rsidRPr="00C94697">
        <w:rPr>
          <w:rFonts w:ascii="Arial" w:eastAsia="Calibri" w:hAnsi="Arial" w:cs="Arial"/>
          <w:sz w:val="24"/>
          <w:szCs w:val="24"/>
        </w:rPr>
        <w:t xml:space="preserve">82.940.776/0001-56 </w:t>
      </w:r>
      <w:r w:rsidR="005768C4" w:rsidRPr="00C94697">
        <w:rPr>
          <w:rFonts w:ascii="Arial" w:hAnsi="Arial" w:cs="Arial"/>
          <w:sz w:val="24"/>
          <w:szCs w:val="24"/>
        </w:rPr>
        <w:t xml:space="preserve">com sede na </w:t>
      </w:r>
      <w:r w:rsidRPr="00C94697">
        <w:rPr>
          <w:rFonts w:ascii="Arial" w:hAnsi="Arial" w:cs="Arial"/>
          <w:sz w:val="24"/>
          <w:szCs w:val="24"/>
        </w:rPr>
        <w:t>Rua dos Imigrantes</w:t>
      </w:r>
      <w:r w:rsidR="005768C4" w:rsidRPr="00C94697">
        <w:rPr>
          <w:rFonts w:ascii="Arial" w:hAnsi="Arial" w:cs="Arial"/>
          <w:sz w:val="24"/>
          <w:szCs w:val="24"/>
        </w:rPr>
        <w:t xml:space="preserve">, Centro, </w:t>
      </w:r>
      <w:r w:rsidRPr="00C94697">
        <w:rPr>
          <w:rFonts w:ascii="Arial" w:hAnsi="Arial" w:cs="Arial"/>
          <w:sz w:val="24"/>
          <w:szCs w:val="24"/>
        </w:rPr>
        <w:t>Caibi</w:t>
      </w:r>
      <w:r w:rsidR="005768C4" w:rsidRPr="00C94697">
        <w:rPr>
          <w:rFonts w:ascii="Arial" w:hAnsi="Arial" w:cs="Arial"/>
          <w:sz w:val="24"/>
          <w:szCs w:val="24"/>
        </w:rPr>
        <w:t xml:space="preserve">/SC, representada pela sua </w:t>
      </w:r>
      <w:r w:rsidRPr="00C94697">
        <w:rPr>
          <w:rFonts w:ascii="Arial" w:hAnsi="Arial" w:cs="Arial"/>
          <w:sz w:val="24"/>
          <w:szCs w:val="24"/>
        </w:rPr>
        <w:t>Pregoeira</w:t>
      </w:r>
      <w:r w:rsidR="005768C4" w:rsidRPr="00C94697">
        <w:rPr>
          <w:rFonts w:ascii="Arial" w:hAnsi="Arial" w:cs="Arial"/>
          <w:sz w:val="24"/>
          <w:szCs w:val="24"/>
        </w:rPr>
        <w:t>, Sra</w:t>
      </w:r>
      <w:r w:rsidR="00C30804" w:rsidRPr="00C94697">
        <w:rPr>
          <w:rFonts w:ascii="Arial" w:hAnsi="Arial" w:cs="Arial"/>
          <w:sz w:val="24"/>
          <w:szCs w:val="24"/>
        </w:rPr>
        <w:t>.</w:t>
      </w:r>
      <w:r w:rsidR="005768C4" w:rsidRPr="00C9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697">
        <w:rPr>
          <w:rFonts w:ascii="Arial" w:hAnsi="Arial" w:cs="Arial"/>
          <w:sz w:val="24"/>
          <w:szCs w:val="24"/>
        </w:rPr>
        <w:t>Dandara</w:t>
      </w:r>
      <w:proofErr w:type="spellEnd"/>
      <w:r w:rsidRPr="00C94697">
        <w:rPr>
          <w:rFonts w:ascii="Arial" w:hAnsi="Arial" w:cs="Arial"/>
          <w:sz w:val="24"/>
          <w:szCs w:val="24"/>
        </w:rPr>
        <w:t xml:space="preserve"> Jeane </w:t>
      </w:r>
      <w:proofErr w:type="spellStart"/>
      <w:r w:rsidRPr="00C94697">
        <w:rPr>
          <w:rFonts w:ascii="Arial" w:hAnsi="Arial" w:cs="Arial"/>
          <w:sz w:val="24"/>
          <w:szCs w:val="24"/>
        </w:rPr>
        <w:t>Galllon</w:t>
      </w:r>
      <w:proofErr w:type="spellEnd"/>
      <w:r w:rsidR="005768C4" w:rsidRPr="00C94697">
        <w:rPr>
          <w:rFonts w:ascii="Arial" w:hAnsi="Arial" w:cs="Arial"/>
          <w:sz w:val="24"/>
          <w:szCs w:val="24"/>
        </w:rPr>
        <w:t xml:space="preserve">, </w:t>
      </w:r>
      <w:r w:rsidR="00C61EA9" w:rsidRPr="00C94697">
        <w:rPr>
          <w:rFonts w:ascii="Arial" w:hAnsi="Arial" w:cs="Arial"/>
          <w:sz w:val="24"/>
          <w:szCs w:val="24"/>
        </w:rPr>
        <w:t xml:space="preserve">vem </w:t>
      </w:r>
      <w:r w:rsidRPr="00C94697">
        <w:rPr>
          <w:rFonts w:ascii="Arial" w:hAnsi="Arial" w:cs="Arial"/>
          <w:sz w:val="24"/>
          <w:szCs w:val="24"/>
        </w:rPr>
        <w:t>por meio deste</w:t>
      </w:r>
      <w:r w:rsidR="00C61EA9" w:rsidRPr="00C94697">
        <w:rPr>
          <w:rFonts w:ascii="Arial" w:hAnsi="Arial" w:cs="Arial"/>
          <w:sz w:val="24"/>
          <w:szCs w:val="24"/>
        </w:rPr>
        <w:t xml:space="preserve">, </w:t>
      </w:r>
      <w:r w:rsidRPr="00C94697">
        <w:rPr>
          <w:rFonts w:ascii="Arial" w:hAnsi="Arial" w:cs="Arial"/>
          <w:sz w:val="24"/>
          <w:szCs w:val="24"/>
        </w:rPr>
        <w:t xml:space="preserve">esclarecer as dúvidas </w:t>
      </w:r>
      <w:r w:rsidR="00C61EA9" w:rsidRPr="00C94697">
        <w:rPr>
          <w:rFonts w:ascii="Arial" w:hAnsi="Arial" w:cs="Arial"/>
          <w:sz w:val="24"/>
          <w:szCs w:val="24"/>
        </w:rPr>
        <w:t>sobre disposiç</w:t>
      </w:r>
      <w:r w:rsidR="00D34B96" w:rsidRPr="00C94697">
        <w:rPr>
          <w:rFonts w:ascii="Arial" w:hAnsi="Arial" w:cs="Arial"/>
          <w:sz w:val="24"/>
          <w:szCs w:val="24"/>
        </w:rPr>
        <w:t xml:space="preserve">ões </w:t>
      </w:r>
      <w:r w:rsidR="00C61EA9" w:rsidRPr="00C94697">
        <w:rPr>
          <w:rFonts w:ascii="Arial" w:hAnsi="Arial" w:cs="Arial"/>
          <w:sz w:val="24"/>
          <w:szCs w:val="24"/>
        </w:rPr>
        <w:t>contida</w:t>
      </w:r>
      <w:r w:rsidR="00D34B96" w:rsidRPr="00C94697">
        <w:rPr>
          <w:rFonts w:ascii="Arial" w:hAnsi="Arial" w:cs="Arial"/>
          <w:sz w:val="24"/>
          <w:szCs w:val="24"/>
        </w:rPr>
        <w:t>s</w:t>
      </w:r>
      <w:r w:rsidR="00C61EA9" w:rsidRPr="00C94697">
        <w:rPr>
          <w:rFonts w:ascii="Arial" w:hAnsi="Arial" w:cs="Arial"/>
          <w:sz w:val="24"/>
          <w:szCs w:val="24"/>
        </w:rPr>
        <w:t xml:space="preserve"> no ato de convocação epigrafado, conforme adiante se especifica:</w:t>
      </w:r>
    </w:p>
    <w:p w:rsidR="001C2FC4" w:rsidRPr="009205DE" w:rsidRDefault="001C2FC4" w:rsidP="00C32D49">
      <w:pPr>
        <w:jc w:val="both"/>
        <w:rPr>
          <w:rFonts w:ascii="Arial" w:hAnsi="Arial" w:cs="Arial"/>
          <w:sz w:val="24"/>
          <w:szCs w:val="24"/>
        </w:rPr>
      </w:pPr>
      <w:r w:rsidRPr="009205DE">
        <w:rPr>
          <w:rFonts w:ascii="Arial" w:hAnsi="Arial" w:cs="Arial"/>
          <w:sz w:val="24"/>
          <w:szCs w:val="24"/>
        </w:rPr>
        <w:t>Dispõe da seguinte forma:</w:t>
      </w:r>
    </w:p>
    <w:p w:rsidR="00C32D49" w:rsidRPr="00C0779B" w:rsidRDefault="00C32D49" w:rsidP="001C2F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 w:rsidRPr="00C0779B">
        <w:rPr>
          <w:rFonts w:ascii="Arial" w:hAnsi="Arial" w:cs="Arial"/>
          <w:b/>
          <w:i/>
          <w:sz w:val="18"/>
          <w:szCs w:val="18"/>
        </w:rPr>
        <w:t>Item 6.1.2.4</w:t>
      </w:r>
      <w:r w:rsidRPr="00C0779B">
        <w:rPr>
          <w:rFonts w:ascii="Arial" w:hAnsi="Arial" w:cs="Arial"/>
          <w:i/>
          <w:sz w:val="18"/>
          <w:szCs w:val="18"/>
        </w:rPr>
        <w:t xml:space="preserve"> - Plano de Comunicação Publicitária – </w:t>
      </w:r>
      <w:r w:rsidRPr="00501839">
        <w:rPr>
          <w:rFonts w:ascii="Arial" w:hAnsi="Arial" w:cs="Arial"/>
          <w:b/>
          <w:i/>
          <w:sz w:val="18"/>
          <w:szCs w:val="18"/>
        </w:rPr>
        <w:t>Via Não Identificada</w:t>
      </w:r>
      <w:r w:rsidRPr="00C0779B">
        <w:rPr>
          <w:rFonts w:ascii="Arial" w:hAnsi="Arial" w:cs="Arial"/>
          <w:i/>
          <w:sz w:val="18"/>
          <w:szCs w:val="18"/>
        </w:rPr>
        <w:t xml:space="preserve"> deverá ser redigido em língua portuguesa – salvo quanto a expressões técnicas de uso corrente –, com clareza, sem emendas ou rasuras, e ser elaborado no máximo em 04 laudas de trinta linhas, da seguinte forma:</w:t>
      </w:r>
    </w:p>
    <w:p w:rsidR="00C32D49" w:rsidRPr="00C0779B" w:rsidRDefault="00C32D49" w:rsidP="002C26FE">
      <w:pPr>
        <w:spacing w:after="0" w:line="240" w:lineRule="auto"/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C0779B">
        <w:rPr>
          <w:rFonts w:ascii="Arial" w:hAnsi="Arial" w:cs="Arial"/>
          <w:i/>
          <w:sz w:val="18"/>
          <w:szCs w:val="18"/>
        </w:rPr>
        <w:t xml:space="preserve"> • em papel A4, branco;</w:t>
      </w:r>
    </w:p>
    <w:p w:rsidR="00C32D49" w:rsidRPr="00C0779B" w:rsidRDefault="00C32D49" w:rsidP="002C26FE">
      <w:pPr>
        <w:spacing w:after="0" w:line="240" w:lineRule="auto"/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C0779B">
        <w:rPr>
          <w:rFonts w:ascii="Arial" w:hAnsi="Arial" w:cs="Arial"/>
          <w:i/>
          <w:sz w:val="18"/>
          <w:szCs w:val="18"/>
        </w:rPr>
        <w:t xml:space="preserve"> • com espaçamento de </w:t>
      </w:r>
      <w:proofErr w:type="gramStart"/>
      <w:r w:rsidRPr="00C0779B">
        <w:rPr>
          <w:rFonts w:ascii="Arial" w:hAnsi="Arial" w:cs="Arial"/>
          <w:i/>
          <w:sz w:val="18"/>
          <w:szCs w:val="18"/>
        </w:rPr>
        <w:t>2</w:t>
      </w:r>
      <w:proofErr w:type="gramEnd"/>
      <w:r w:rsidRPr="00C0779B">
        <w:rPr>
          <w:rFonts w:ascii="Arial" w:hAnsi="Arial" w:cs="Arial"/>
          <w:i/>
          <w:sz w:val="18"/>
          <w:szCs w:val="18"/>
        </w:rPr>
        <w:t xml:space="preserve"> cm nas margens direita e esquerda, a partir da borda;</w:t>
      </w:r>
    </w:p>
    <w:p w:rsidR="00C32D49" w:rsidRPr="00C0779B" w:rsidRDefault="00C32D49" w:rsidP="002C26FE">
      <w:pPr>
        <w:spacing w:after="0" w:line="240" w:lineRule="auto"/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C0779B">
        <w:rPr>
          <w:rFonts w:ascii="Arial" w:hAnsi="Arial" w:cs="Arial"/>
          <w:i/>
          <w:sz w:val="18"/>
          <w:szCs w:val="18"/>
        </w:rPr>
        <w:t xml:space="preserve"> • sem recuos nos parágrafos e linhas subseqüentes;</w:t>
      </w:r>
    </w:p>
    <w:p w:rsidR="00C32D49" w:rsidRPr="00C0779B" w:rsidRDefault="00C32D49" w:rsidP="002C26FE">
      <w:pPr>
        <w:spacing w:after="0" w:line="240" w:lineRule="auto"/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C0779B">
        <w:rPr>
          <w:rFonts w:ascii="Arial" w:hAnsi="Arial" w:cs="Arial"/>
          <w:i/>
          <w:sz w:val="18"/>
          <w:szCs w:val="18"/>
        </w:rPr>
        <w:t xml:space="preserve"> • com textos justificados; • com espaçamento “simples” entre as linhas;</w:t>
      </w:r>
    </w:p>
    <w:p w:rsidR="00C32D49" w:rsidRPr="00C0779B" w:rsidRDefault="00C32D49" w:rsidP="002C26FE">
      <w:pPr>
        <w:spacing w:after="0" w:line="240" w:lineRule="auto"/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C0779B">
        <w:rPr>
          <w:rFonts w:ascii="Arial" w:hAnsi="Arial" w:cs="Arial"/>
          <w:i/>
          <w:sz w:val="18"/>
          <w:szCs w:val="18"/>
        </w:rPr>
        <w:t xml:space="preserve"> • com texto em fonte “</w:t>
      </w:r>
      <w:proofErr w:type="spellStart"/>
      <w:r w:rsidRPr="00C0779B">
        <w:rPr>
          <w:rFonts w:ascii="Arial" w:hAnsi="Arial" w:cs="Arial"/>
          <w:i/>
          <w:sz w:val="18"/>
          <w:szCs w:val="18"/>
        </w:rPr>
        <w:t>arial</w:t>
      </w:r>
      <w:proofErr w:type="spellEnd"/>
      <w:r w:rsidRPr="00C0779B">
        <w:rPr>
          <w:rFonts w:ascii="Arial" w:hAnsi="Arial" w:cs="Arial"/>
          <w:i/>
          <w:sz w:val="18"/>
          <w:szCs w:val="18"/>
        </w:rPr>
        <w:t>”, tamanho 12 pontos;</w:t>
      </w:r>
    </w:p>
    <w:p w:rsidR="00C32D49" w:rsidRPr="00C0779B" w:rsidRDefault="00C32D49" w:rsidP="00C0779B">
      <w:pPr>
        <w:spacing w:after="0" w:line="240" w:lineRule="auto"/>
        <w:ind w:left="709"/>
        <w:jc w:val="both"/>
        <w:rPr>
          <w:rFonts w:ascii="Arial" w:hAnsi="Arial" w:cs="Arial"/>
          <w:i/>
          <w:sz w:val="18"/>
          <w:szCs w:val="18"/>
        </w:rPr>
      </w:pPr>
      <w:r w:rsidRPr="00C0779B">
        <w:rPr>
          <w:rFonts w:ascii="Arial" w:hAnsi="Arial" w:cs="Arial"/>
          <w:i/>
          <w:sz w:val="18"/>
          <w:szCs w:val="18"/>
        </w:rPr>
        <w:t xml:space="preserve"> • com numeração em todas as páginas, em algarismos arábicos, no canto inferior direito da página;</w:t>
      </w:r>
    </w:p>
    <w:p w:rsidR="00C32D49" w:rsidRPr="00C0779B" w:rsidRDefault="00C32D49" w:rsidP="002C26FE">
      <w:pPr>
        <w:spacing w:after="0" w:line="240" w:lineRule="auto"/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C0779B">
        <w:rPr>
          <w:rFonts w:ascii="Arial" w:hAnsi="Arial" w:cs="Arial"/>
          <w:i/>
          <w:sz w:val="18"/>
          <w:szCs w:val="18"/>
        </w:rPr>
        <w:t xml:space="preserve"> • </w:t>
      </w:r>
      <w:r w:rsidRPr="00C0779B">
        <w:rPr>
          <w:rFonts w:ascii="Arial" w:hAnsi="Arial" w:cs="Arial"/>
          <w:b/>
          <w:i/>
          <w:sz w:val="18"/>
          <w:szCs w:val="18"/>
        </w:rPr>
        <w:t xml:space="preserve">em caderno único; </w:t>
      </w:r>
      <w:r w:rsidR="003C157B">
        <w:rPr>
          <w:rFonts w:ascii="Arial" w:hAnsi="Arial" w:cs="Arial"/>
          <w:b/>
          <w:i/>
          <w:sz w:val="18"/>
          <w:szCs w:val="18"/>
        </w:rPr>
        <w:t>(grifo)</w:t>
      </w:r>
    </w:p>
    <w:p w:rsidR="00C32D49" w:rsidRPr="00C0779B" w:rsidRDefault="00C32D49" w:rsidP="002C26FE">
      <w:pPr>
        <w:spacing w:after="0" w:line="240" w:lineRule="auto"/>
        <w:ind w:left="709"/>
        <w:jc w:val="both"/>
        <w:rPr>
          <w:rFonts w:ascii="Arial" w:hAnsi="Arial" w:cs="Arial"/>
          <w:i/>
          <w:sz w:val="18"/>
          <w:szCs w:val="18"/>
        </w:rPr>
      </w:pPr>
      <w:r w:rsidRPr="00C0779B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Pr="00C0779B">
        <w:rPr>
          <w:rFonts w:ascii="Arial" w:hAnsi="Arial" w:cs="Arial"/>
          <w:i/>
          <w:sz w:val="18"/>
          <w:szCs w:val="18"/>
        </w:rPr>
        <w:t>• ...</w:t>
      </w:r>
      <w:proofErr w:type="gramEnd"/>
      <w:r w:rsidRPr="00C0779B">
        <w:rPr>
          <w:rFonts w:ascii="Arial" w:hAnsi="Arial" w:cs="Arial"/>
          <w:i/>
          <w:sz w:val="18"/>
          <w:szCs w:val="18"/>
        </w:rPr>
        <w:t>...;</w:t>
      </w:r>
    </w:p>
    <w:p w:rsidR="00C32D49" w:rsidRPr="00C0779B" w:rsidRDefault="00C32D49" w:rsidP="00C32D4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C32D49" w:rsidRPr="00DA7F29" w:rsidRDefault="00091ED7" w:rsidP="000060F9">
      <w:pPr>
        <w:rPr>
          <w:rFonts w:ascii="Arial" w:hAnsi="Arial" w:cs="Arial"/>
          <w:sz w:val="24"/>
          <w:szCs w:val="24"/>
        </w:rPr>
      </w:pPr>
      <w:r w:rsidRPr="00DA7F29">
        <w:rPr>
          <w:rFonts w:ascii="Arial" w:hAnsi="Arial" w:cs="Arial"/>
          <w:b/>
          <w:sz w:val="24"/>
          <w:szCs w:val="24"/>
          <w:u w:val="single"/>
        </w:rPr>
        <w:t>DÚVIDA</w:t>
      </w:r>
      <w:r w:rsidR="00046021" w:rsidRPr="00DA7F2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046021" w:rsidRPr="00DA7F29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C32D49" w:rsidRPr="00DA7F29">
        <w:rPr>
          <w:rFonts w:ascii="Arial" w:hAnsi="Arial" w:cs="Arial"/>
          <w:b/>
          <w:sz w:val="24"/>
          <w:szCs w:val="24"/>
          <w:u w:val="single"/>
        </w:rPr>
        <w:t>:</w:t>
      </w:r>
      <w:r w:rsidR="00C32D49" w:rsidRPr="00DA7F29">
        <w:rPr>
          <w:rFonts w:ascii="Arial" w:hAnsi="Arial" w:cs="Arial"/>
          <w:b/>
          <w:sz w:val="24"/>
          <w:szCs w:val="24"/>
        </w:rPr>
        <w:t>Caderno Único:</w:t>
      </w:r>
      <w:r w:rsidR="00AC0C63" w:rsidRPr="00DA7F29">
        <w:rPr>
          <w:rFonts w:ascii="Arial" w:hAnsi="Arial" w:cs="Arial"/>
          <w:sz w:val="24"/>
          <w:szCs w:val="24"/>
        </w:rPr>
        <w:t xml:space="preserve">Agrupado </w:t>
      </w:r>
      <w:r w:rsidR="00C32D49" w:rsidRPr="00DA7F29">
        <w:rPr>
          <w:rFonts w:ascii="Arial" w:hAnsi="Arial" w:cs="Arial"/>
          <w:sz w:val="24"/>
          <w:szCs w:val="24"/>
        </w:rPr>
        <w:t xml:space="preserve">em Espiral (cor </w:t>
      </w:r>
      <w:r w:rsidR="00B27FFB" w:rsidRPr="00DA7F29">
        <w:rPr>
          <w:rFonts w:ascii="Arial" w:hAnsi="Arial" w:cs="Arial"/>
          <w:sz w:val="24"/>
          <w:szCs w:val="24"/>
        </w:rPr>
        <w:t>??</w:t>
      </w:r>
      <w:r w:rsidR="00C32D49" w:rsidRPr="00DA7F29">
        <w:rPr>
          <w:rFonts w:ascii="Arial" w:hAnsi="Arial" w:cs="Arial"/>
          <w:sz w:val="24"/>
          <w:szCs w:val="24"/>
        </w:rPr>
        <w:t>), Grampeado</w:t>
      </w:r>
      <w:r w:rsidR="001C2FC4" w:rsidRPr="00DA7F29">
        <w:rPr>
          <w:rFonts w:ascii="Arial" w:hAnsi="Arial" w:cs="Arial"/>
          <w:sz w:val="24"/>
          <w:szCs w:val="24"/>
        </w:rPr>
        <w:t xml:space="preserve">/preso com </w:t>
      </w:r>
      <w:proofErr w:type="spellStart"/>
      <w:r w:rsidR="001C2FC4" w:rsidRPr="00DA7F29">
        <w:rPr>
          <w:rFonts w:ascii="Arial" w:hAnsi="Arial" w:cs="Arial"/>
          <w:sz w:val="24"/>
          <w:szCs w:val="24"/>
        </w:rPr>
        <w:t>clips</w:t>
      </w:r>
      <w:proofErr w:type="spellEnd"/>
      <w:r w:rsidR="00C32D49" w:rsidRPr="00DA7F29">
        <w:rPr>
          <w:rFonts w:ascii="Arial" w:hAnsi="Arial" w:cs="Arial"/>
          <w:sz w:val="24"/>
          <w:szCs w:val="24"/>
        </w:rPr>
        <w:t xml:space="preserve"> (canto superior a esquerda/direita)</w:t>
      </w:r>
      <w:r w:rsidR="00501839" w:rsidRPr="00DA7F29">
        <w:rPr>
          <w:rFonts w:ascii="Arial" w:hAnsi="Arial" w:cs="Arial"/>
          <w:sz w:val="24"/>
          <w:szCs w:val="24"/>
        </w:rPr>
        <w:t xml:space="preserve"> ou</w:t>
      </w:r>
      <w:r w:rsidR="001C2FC4" w:rsidRPr="00DA7F29">
        <w:rPr>
          <w:rFonts w:ascii="Arial" w:hAnsi="Arial" w:cs="Arial"/>
          <w:sz w:val="24"/>
          <w:szCs w:val="24"/>
        </w:rPr>
        <w:t xml:space="preserve"> folhas soltas...????????</w:t>
      </w:r>
    </w:p>
    <w:p w:rsidR="00C94697" w:rsidRPr="00DA7F29" w:rsidRDefault="00C94697" w:rsidP="000060F9">
      <w:pPr>
        <w:rPr>
          <w:rFonts w:ascii="Arial" w:hAnsi="Arial" w:cs="Arial"/>
          <w:sz w:val="24"/>
          <w:szCs w:val="24"/>
        </w:rPr>
      </w:pPr>
      <w:r w:rsidRPr="00DA7F29">
        <w:rPr>
          <w:rFonts w:ascii="Arial" w:hAnsi="Arial" w:cs="Arial"/>
          <w:b/>
          <w:sz w:val="24"/>
          <w:szCs w:val="24"/>
        </w:rPr>
        <w:t>RESPOSTA:</w:t>
      </w:r>
      <w:r w:rsidRPr="00DA7F29">
        <w:rPr>
          <w:rFonts w:ascii="Arial" w:hAnsi="Arial" w:cs="Arial"/>
          <w:sz w:val="24"/>
          <w:szCs w:val="24"/>
        </w:rPr>
        <w:t xml:space="preserve"> O Caderno único </w:t>
      </w:r>
      <w:r w:rsidR="00DA7F29" w:rsidRPr="00DA7F29">
        <w:rPr>
          <w:rFonts w:ascii="Arial" w:hAnsi="Arial" w:cs="Arial"/>
          <w:sz w:val="24"/>
          <w:szCs w:val="24"/>
        </w:rPr>
        <w:t xml:space="preserve">pode ser agrupado em espiral </w:t>
      </w:r>
      <w:r w:rsidR="001040E4">
        <w:rPr>
          <w:rFonts w:ascii="Arial" w:hAnsi="Arial" w:cs="Arial"/>
          <w:sz w:val="24"/>
          <w:szCs w:val="24"/>
        </w:rPr>
        <w:t xml:space="preserve">(indefere a cor) </w:t>
      </w:r>
      <w:r w:rsidR="00DA7F29" w:rsidRPr="00DA7F29">
        <w:rPr>
          <w:rFonts w:ascii="Arial" w:hAnsi="Arial" w:cs="Arial"/>
          <w:sz w:val="24"/>
          <w:szCs w:val="24"/>
        </w:rPr>
        <w:t>ou grampeado no canto superior esquerdo.</w:t>
      </w:r>
    </w:p>
    <w:p w:rsidR="00586FCD" w:rsidRPr="00C0779B" w:rsidRDefault="00586FCD" w:rsidP="00C32D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D7B" w:rsidRPr="009205DE" w:rsidRDefault="00DB4D7B" w:rsidP="00DB4D7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205DE">
        <w:rPr>
          <w:rFonts w:ascii="Arial" w:hAnsi="Arial" w:cs="Arial"/>
          <w:b/>
          <w:i/>
          <w:sz w:val="18"/>
          <w:szCs w:val="18"/>
        </w:rPr>
        <w:t>6.1.3.1.1</w:t>
      </w:r>
      <w:r w:rsidRPr="009205DE">
        <w:rPr>
          <w:rFonts w:ascii="Arial" w:hAnsi="Arial" w:cs="Arial"/>
          <w:i/>
          <w:sz w:val="18"/>
          <w:szCs w:val="18"/>
        </w:rPr>
        <w:t xml:space="preserve"> O Plano de Comunicação Publicitária </w:t>
      </w:r>
      <w:r w:rsidRPr="009205DE">
        <w:rPr>
          <w:rFonts w:ascii="Arial" w:hAnsi="Arial" w:cs="Arial"/>
          <w:i/>
          <w:sz w:val="18"/>
          <w:szCs w:val="18"/>
          <w:u w:val="single"/>
        </w:rPr>
        <w:t xml:space="preserve">– </w:t>
      </w:r>
      <w:r w:rsidRPr="009205DE">
        <w:rPr>
          <w:rFonts w:ascii="Arial" w:hAnsi="Arial" w:cs="Arial"/>
          <w:b/>
          <w:i/>
          <w:sz w:val="18"/>
          <w:szCs w:val="18"/>
          <w:u w:val="single"/>
        </w:rPr>
        <w:t>Via Identificada</w:t>
      </w:r>
      <w:r w:rsidRPr="009205DE">
        <w:rPr>
          <w:rFonts w:ascii="Arial" w:hAnsi="Arial" w:cs="Arial"/>
          <w:i/>
          <w:sz w:val="18"/>
          <w:szCs w:val="18"/>
        </w:rPr>
        <w:t xml:space="preserve">, </w:t>
      </w:r>
      <w:r w:rsidRPr="009205DE">
        <w:rPr>
          <w:rFonts w:ascii="Arial" w:hAnsi="Arial" w:cs="Arial"/>
          <w:b/>
          <w:i/>
          <w:sz w:val="18"/>
          <w:szCs w:val="18"/>
        </w:rPr>
        <w:t xml:space="preserve">sem a </w:t>
      </w:r>
      <w:r w:rsidR="00B27FFB">
        <w:rPr>
          <w:rFonts w:ascii="Arial" w:hAnsi="Arial" w:cs="Arial"/>
          <w:b/>
          <w:i/>
          <w:sz w:val="18"/>
          <w:szCs w:val="18"/>
        </w:rPr>
        <w:t>“</w:t>
      </w:r>
      <w:r w:rsidRPr="009205DE">
        <w:rPr>
          <w:rFonts w:ascii="Arial" w:hAnsi="Arial" w:cs="Arial"/>
          <w:b/>
          <w:i/>
          <w:sz w:val="18"/>
          <w:szCs w:val="18"/>
        </w:rPr>
        <w:t>Idéia Criativa</w:t>
      </w:r>
      <w:r w:rsidR="00B27FFB">
        <w:rPr>
          <w:rFonts w:ascii="Arial" w:hAnsi="Arial" w:cs="Arial"/>
          <w:b/>
          <w:i/>
          <w:sz w:val="18"/>
          <w:szCs w:val="18"/>
        </w:rPr>
        <w:t>”</w:t>
      </w:r>
      <w:r w:rsidRPr="009205DE">
        <w:rPr>
          <w:rFonts w:ascii="Arial" w:hAnsi="Arial" w:cs="Arial"/>
          <w:i/>
          <w:sz w:val="18"/>
          <w:szCs w:val="18"/>
        </w:rPr>
        <w:t xml:space="preserve">, deverá constituir-se em uma </w:t>
      </w:r>
      <w:r w:rsidRPr="009205DE">
        <w:rPr>
          <w:rFonts w:ascii="Arial" w:hAnsi="Arial" w:cs="Arial"/>
          <w:b/>
          <w:i/>
          <w:sz w:val="18"/>
          <w:szCs w:val="18"/>
        </w:rPr>
        <w:t>cópia da via não identificada</w:t>
      </w:r>
      <w:r w:rsidRPr="009205DE">
        <w:rPr>
          <w:rFonts w:ascii="Arial" w:hAnsi="Arial" w:cs="Arial"/>
          <w:i/>
          <w:sz w:val="18"/>
          <w:szCs w:val="18"/>
        </w:rPr>
        <w:t xml:space="preserve"> com a identificação da licitante e ser datado e assinado na última página e rubricado nas demais, por quem detenha poderes de representação da licitante, na forma de seus atos constitutivos, devidamente identificado </w:t>
      </w:r>
      <w:r w:rsidRPr="009205DE">
        <w:rPr>
          <w:rFonts w:ascii="Arial" w:hAnsi="Arial" w:cs="Arial"/>
          <w:b/>
          <w:i/>
          <w:sz w:val="18"/>
          <w:szCs w:val="18"/>
        </w:rPr>
        <w:t>(grifo nosso).</w:t>
      </w:r>
    </w:p>
    <w:p w:rsidR="00DB4D7B" w:rsidRPr="009205DE" w:rsidRDefault="00DB4D7B" w:rsidP="00DB4D7B">
      <w:pPr>
        <w:pStyle w:val="PargrafodaLista"/>
        <w:spacing w:after="0" w:line="240" w:lineRule="auto"/>
        <w:ind w:left="757"/>
        <w:jc w:val="both"/>
        <w:rPr>
          <w:rFonts w:ascii="Arial" w:hAnsi="Arial" w:cs="Arial"/>
          <w:i/>
          <w:sz w:val="18"/>
          <w:szCs w:val="18"/>
        </w:rPr>
      </w:pPr>
    </w:p>
    <w:p w:rsidR="00DB4D7B" w:rsidRPr="001040E4" w:rsidRDefault="00DB4D7B" w:rsidP="000060F9">
      <w:pPr>
        <w:rPr>
          <w:rFonts w:ascii="Arial" w:hAnsi="Arial" w:cs="Arial"/>
          <w:sz w:val="24"/>
          <w:szCs w:val="24"/>
        </w:rPr>
      </w:pPr>
      <w:r w:rsidRPr="001040E4">
        <w:rPr>
          <w:rFonts w:ascii="Arial" w:hAnsi="Arial" w:cs="Arial"/>
          <w:b/>
          <w:sz w:val="24"/>
          <w:szCs w:val="24"/>
        </w:rPr>
        <w:t>DÚVIDA</w:t>
      </w:r>
      <w:r w:rsidR="00046021" w:rsidRPr="001040E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46021" w:rsidRPr="001040E4">
        <w:rPr>
          <w:rFonts w:ascii="Arial" w:hAnsi="Arial" w:cs="Arial"/>
          <w:b/>
          <w:sz w:val="24"/>
          <w:szCs w:val="24"/>
        </w:rPr>
        <w:t>2</w:t>
      </w:r>
      <w:proofErr w:type="gramEnd"/>
      <w:r w:rsidR="00046021" w:rsidRPr="001040E4">
        <w:rPr>
          <w:rFonts w:ascii="Arial" w:hAnsi="Arial" w:cs="Arial"/>
          <w:b/>
          <w:sz w:val="24"/>
          <w:szCs w:val="24"/>
        </w:rPr>
        <w:t>:</w:t>
      </w:r>
      <w:r w:rsidR="00617A04" w:rsidRPr="001040E4">
        <w:rPr>
          <w:rFonts w:ascii="Arial" w:hAnsi="Arial" w:cs="Arial"/>
          <w:sz w:val="24"/>
          <w:szCs w:val="24"/>
          <w:u w:val="single"/>
        </w:rPr>
        <w:t>“</w:t>
      </w:r>
      <w:r w:rsidRPr="001040E4">
        <w:rPr>
          <w:rFonts w:ascii="Arial" w:hAnsi="Arial" w:cs="Arial"/>
          <w:sz w:val="24"/>
          <w:szCs w:val="24"/>
          <w:u w:val="single"/>
        </w:rPr>
        <w:t>Toda</w:t>
      </w:r>
      <w:r w:rsidR="00617A04" w:rsidRPr="001040E4">
        <w:rPr>
          <w:rFonts w:ascii="Arial" w:hAnsi="Arial" w:cs="Arial"/>
          <w:sz w:val="24"/>
          <w:szCs w:val="24"/>
          <w:u w:val="single"/>
        </w:rPr>
        <w:t>”</w:t>
      </w:r>
      <w:r w:rsidRPr="001040E4">
        <w:rPr>
          <w:rFonts w:ascii="Arial" w:hAnsi="Arial" w:cs="Arial"/>
          <w:sz w:val="24"/>
          <w:szCs w:val="24"/>
        </w:rPr>
        <w:t xml:space="preserve"> a documentação da Idéia Criativa deve ser suprimida do Invólucro</w:t>
      </w:r>
      <w:r w:rsidR="00617A04" w:rsidRPr="001040E4">
        <w:rPr>
          <w:rFonts w:ascii="Arial" w:hAnsi="Arial" w:cs="Arial"/>
          <w:sz w:val="24"/>
          <w:szCs w:val="24"/>
        </w:rPr>
        <w:t xml:space="preserve"> nº 2 ou apenas os exemplos de peças?????? </w:t>
      </w:r>
    </w:p>
    <w:p w:rsidR="001040E4" w:rsidRPr="0014233C" w:rsidRDefault="001040E4" w:rsidP="000060F9">
      <w:pPr>
        <w:rPr>
          <w:rFonts w:ascii="Arial" w:hAnsi="Arial" w:cs="Arial"/>
          <w:sz w:val="24"/>
          <w:szCs w:val="24"/>
        </w:rPr>
      </w:pPr>
      <w:r w:rsidRPr="001040E4">
        <w:rPr>
          <w:rFonts w:ascii="Arial" w:hAnsi="Arial" w:cs="Arial"/>
          <w:b/>
          <w:sz w:val="24"/>
          <w:szCs w:val="24"/>
        </w:rPr>
        <w:t>RESPOSTA:</w:t>
      </w:r>
      <w:r w:rsidRPr="001040E4">
        <w:rPr>
          <w:rFonts w:ascii="Arial" w:hAnsi="Arial" w:cs="Arial"/>
          <w:sz w:val="24"/>
          <w:szCs w:val="24"/>
        </w:rPr>
        <w:t xml:space="preserve"> </w:t>
      </w:r>
      <w:r w:rsidR="0014233C">
        <w:rPr>
          <w:rFonts w:ascii="Arial" w:hAnsi="Arial" w:cs="Arial"/>
          <w:sz w:val="24"/>
          <w:szCs w:val="24"/>
        </w:rPr>
        <w:t>VIDE RETIFICAÇÃO DO EDITAL</w:t>
      </w:r>
    </w:p>
    <w:p w:rsidR="00DB4D7B" w:rsidRPr="00C0779B" w:rsidRDefault="00DB4D7B" w:rsidP="00DB4D7B">
      <w:pPr>
        <w:pStyle w:val="PargrafodaLista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1C2FC4" w:rsidRPr="009205DE" w:rsidRDefault="001C2FC4" w:rsidP="001C2FC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9205DE">
        <w:rPr>
          <w:rFonts w:ascii="Arial" w:hAnsi="Arial" w:cs="Arial"/>
          <w:b/>
          <w:i/>
          <w:sz w:val="18"/>
          <w:szCs w:val="18"/>
        </w:rPr>
        <w:t>Item 7.2</w:t>
      </w:r>
      <w:r w:rsidRPr="009205DE">
        <w:rPr>
          <w:rFonts w:ascii="Arial" w:hAnsi="Arial" w:cs="Arial"/>
          <w:i/>
          <w:sz w:val="18"/>
          <w:szCs w:val="18"/>
        </w:rPr>
        <w:t xml:space="preserve"> O texto pertinente ao Plano de Comunicação Publicitária está </w:t>
      </w:r>
      <w:r w:rsidRPr="009205DE">
        <w:rPr>
          <w:rFonts w:ascii="Arial" w:hAnsi="Arial" w:cs="Arial"/>
          <w:b/>
          <w:i/>
          <w:sz w:val="18"/>
          <w:szCs w:val="18"/>
        </w:rPr>
        <w:t>limitado a oito páginas</w:t>
      </w:r>
      <w:r w:rsidRPr="009205DE">
        <w:rPr>
          <w:rFonts w:ascii="Arial" w:hAnsi="Arial" w:cs="Arial"/>
          <w:i/>
          <w:sz w:val="18"/>
          <w:szCs w:val="18"/>
        </w:rPr>
        <w:t xml:space="preserve">, ressalvado que não serão </w:t>
      </w:r>
      <w:proofErr w:type="gramStart"/>
      <w:r w:rsidRPr="009205DE">
        <w:rPr>
          <w:rFonts w:ascii="Arial" w:hAnsi="Arial" w:cs="Arial"/>
          <w:i/>
          <w:sz w:val="18"/>
          <w:szCs w:val="18"/>
        </w:rPr>
        <w:t>computados nesse limite</w:t>
      </w:r>
      <w:proofErr w:type="gramEnd"/>
      <w:r w:rsidRPr="009205DE">
        <w:rPr>
          <w:rFonts w:ascii="Arial" w:hAnsi="Arial" w:cs="Arial"/>
          <w:i/>
          <w:sz w:val="18"/>
          <w:szCs w:val="18"/>
        </w:rPr>
        <w:t xml:space="preserve"> as páginas utilizadas eventualmente apenas para separar os textos dos quesitos, a página com a relação prevista na alínea a do item 7.1.1.3, os roteiros das peças de que trata a do item 7.1.1.4 não serão computados nesse limite de páginas. </w:t>
      </w:r>
      <w:r w:rsidRPr="009205DE">
        <w:rPr>
          <w:rFonts w:ascii="Arial" w:hAnsi="Arial" w:cs="Arial"/>
          <w:b/>
          <w:i/>
          <w:sz w:val="18"/>
          <w:szCs w:val="18"/>
        </w:rPr>
        <w:t>(grifo nosso).</w:t>
      </w:r>
    </w:p>
    <w:p w:rsidR="001C2FC4" w:rsidRPr="009205DE" w:rsidRDefault="001C2FC4" w:rsidP="001C2FC4">
      <w:pPr>
        <w:pStyle w:val="PargrafodaLista"/>
        <w:spacing w:after="0" w:line="240" w:lineRule="auto"/>
        <w:ind w:left="757"/>
        <w:jc w:val="both"/>
        <w:rPr>
          <w:rFonts w:ascii="Arial" w:hAnsi="Arial" w:cs="Arial"/>
          <w:i/>
          <w:sz w:val="18"/>
          <w:szCs w:val="18"/>
        </w:rPr>
      </w:pPr>
    </w:p>
    <w:p w:rsidR="001C2FC4" w:rsidRPr="003C157B" w:rsidRDefault="001C2FC4" w:rsidP="003C157B">
      <w:pPr>
        <w:pStyle w:val="PargrafodaLista"/>
        <w:spacing w:after="0" w:line="240" w:lineRule="auto"/>
        <w:ind w:left="757"/>
        <w:jc w:val="both"/>
        <w:rPr>
          <w:rFonts w:ascii="Arial" w:hAnsi="Arial" w:cs="Arial"/>
          <w:i/>
          <w:sz w:val="24"/>
          <w:szCs w:val="24"/>
        </w:rPr>
      </w:pPr>
    </w:p>
    <w:p w:rsidR="001C2FC4" w:rsidRPr="003C157B" w:rsidRDefault="00091ED7" w:rsidP="003C157B">
      <w:pPr>
        <w:jc w:val="both"/>
        <w:rPr>
          <w:rFonts w:ascii="Arial" w:hAnsi="Arial" w:cs="Arial"/>
          <w:sz w:val="24"/>
          <w:szCs w:val="24"/>
        </w:rPr>
      </w:pPr>
      <w:r w:rsidRPr="003C157B">
        <w:rPr>
          <w:rFonts w:ascii="Arial" w:hAnsi="Arial" w:cs="Arial"/>
          <w:b/>
          <w:sz w:val="24"/>
          <w:szCs w:val="24"/>
          <w:u w:val="single"/>
        </w:rPr>
        <w:t>DÚVIDA</w:t>
      </w:r>
      <w:r w:rsidR="00046021" w:rsidRPr="003C15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046021" w:rsidRPr="003C157B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  <w:r w:rsidRPr="003C157B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3C157B">
        <w:rPr>
          <w:rFonts w:ascii="Arial" w:hAnsi="Arial" w:cs="Arial"/>
          <w:sz w:val="24"/>
          <w:szCs w:val="24"/>
        </w:rPr>
        <w:t xml:space="preserve"> limitado no máximo de  04 laudas de 30 linhas</w:t>
      </w:r>
      <w:r w:rsidR="00E37751" w:rsidRPr="003C157B">
        <w:rPr>
          <w:rFonts w:ascii="Arial" w:hAnsi="Arial" w:cs="Arial"/>
          <w:sz w:val="24"/>
          <w:szCs w:val="24"/>
        </w:rPr>
        <w:t>/</w:t>
      </w:r>
      <w:r w:rsidRPr="003C157B">
        <w:rPr>
          <w:rFonts w:ascii="Arial" w:hAnsi="Arial" w:cs="Arial"/>
          <w:b/>
          <w:sz w:val="24"/>
          <w:szCs w:val="24"/>
        </w:rPr>
        <w:t>por lauda</w:t>
      </w:r>
      <w:r w:rsidRPr="003C157B">
        <w:rPr>
          <w:rFonts w:ascii="Arial" w:hAnsi="Arial" w:cs="Arial"/>
          <w:sz w:val="24"/>
          <w:szCs w:val="24"/>
        </w:rPr>
        <w:t xml:space="preserve"> para o item 7.1.1.1 </w:t>
      </w:r>
      <w:r w:rsidRPr="003C157B">
        <w:rPr>
          <w:rFonts w:ascii="Arial" w:hAnsi="Arial" w:cs="Arial"/>
          <w:sz w:val="24"/>
          <w:szCs w:val="24"/>
          <w:u w:val="single"/>
        </w:rPr>
        <w:t>Raciocínio Básico</w:t>
      </w:r>
      <w:r w:rsidRPr="003C157B">
        <w:rPr>
          <w:rFonts w:ascii="Arial" w:hAnsi="Arial" w:cs="Arial"/>
          <w:sz w:val="24"/>
          <w:szCs w:val="24"/>
        </w:rPr>
        <w:t xml:space="preserve">  e no máximo 04 laudas de 30 linhas</w:t>
      </w:r>
      <w:r w:rsidR="00E37751" w:rsidRPr="003C157B">
        <w:rPr>
          <w:rFonts w:ascii="Arial" w:hAnsi="Arial" w:cs="Arial"/>
          <w:sz w:val="24"/>
          <w:szCs w:val="24"/>
        </w:rPr>
        <w:t>/</w:t>
      </w:r>
      <w:r w:rsidRPr="003C157B">
        <w:rPr>
          <w:rFonts w:ascii="Arial" w:hAnsi="Arial" w:cs="Arial"/>
          <w:b/>
          <w:sz w:val="24"/>
          <w:szCs w:val="24"/>
        </w:rPr>
        <w:t xml:space="preserve">por lauda </w:t>
      </w:r>
      <w:r w:rsidRPr="003C157B">
        <w:rPr>
          <w:rFonts w:ascii="Arial" w:hAnsi="Arial" w:cs="Arial"/>
          <w:sz w:val="24"/>
          <w:szCs w:val="24"/>
        </w:rPr>
        <w:lastRenderedPageBreak/>
        <w:t xml:space="preserve">para o item 7.1.1.2 </w:t>
      </w:r>
      <w:r w:rsidRPr="003C157B">
        <w:rPr>
          <w:rFonts w:ascii="Arial" w:hAnsi="Arial" w:cs="Arial"/>
          <w:sz w:val="24"/>
          <w:szCs w:val="24"/>
          <w:u w:val="single"/>
        </w:rPr>
        <w:t>Estratégia de Comunicação Publicitária</w:t>
      </w:r>
      <w:r w:rsidRPr="003C157B">
        <w:rPr>
          <w:rFonts w:ascii="Arial" w:hAnsi="Arial" w:cs="Arial"/>
          <w:sz w:val="24"/>
          <w:szCs w:val="24"/>
        </w:rPr>
        <w:t>, totalizando 08 laudas de 30 linhas cada (máximo), ficando os demais itens 7.1.1.3 e 7.1.1.4</w:t>
      </w:r>
      <w:r w:rsidR="00B27867" w:rsidRPr="003C157B">
        <w:rPr>
          <w:rFonts w:ascii="Arial" w:hAnsi="Arial" w:cs="Arial"/>
          <w:sz w:val="24"/>
          <w:szCs w:val="24"/>
        </w:rPr>
        <w:t xml:space="preserve"> sem limites de laudas e linhas???????.</w:t>
      </w:r>
    </w:p>
    <w:p w:rsidR="001040E4" w:rsidRPr="003C157B" w:rsidRDefault="001040E4" w:rsidP="003C157B">
      <w:pPr>
        <w:jc w:val="both"/>
        <w:rPr>
          <w:rFonts w:ascii="Arial" w:hAnsi="Arial" w:cs="Arial"/>
          <w:sz w:val="24"/>
          <w:szCs w:val="24"/>
        </w:rPr>
      </w:pPr>
      <w:r w:rsidRPr="003C157B">
        <w:rPr>
          <w:rFonts w:ascii="Arial" w:hAnsi="Arial" w:cs="Arial"/>
          <w:b/>
          <w:sz w:val="24"/>
          <w:szCs w:val="24"/>
        </w:rPr>
        <w:t xml:space="preserve">RESPOSTA: </w:t>
      </w:r>
      <w:r w:rsidRPr="003C157B">
        <w:rPr>
          <w:rFonts w:ascii="Arial" w:hAnsi="Arial" w:cs="Arial"/>
          <w:sz w:val="24"/>
          <w:szCs w:val="24"/>
        </w:rPr>
        <w:t xml:space="preserve">item 7.1.1.3, os roteiros das peças de que trata a do item 7.1.1.4 não serão computados nesse limite de páginas. </w:t>
      </w:r>
    </w:p>
    <w:p w:rsidR="001040E4" w:rsidRPr="003C157B" w:rsidRDefault="001040E4" w:rsidP="003C157B">
      <w:pPr>
        <w:jc w:val="both"/>
        <w:rPr>
          <w:rFonts w:ascii="Arial" w:hAnsi="Arial" w:cs="Arial"/>
          <w:sz w:val="24"/>
          <w:szCs w:val="24"/>
        </w:rPr>
      </w:pPr>
      <w:r w:rsidRPr="003C157B">
        <w:rPr>
          <w:rFonts w:ascii="Arial" w:hAnsi="Arial" w:cs="Arial"/>
          <w:sz w:val="24"/>
          <w:szCs w:val="24"/>
        </w:rPr>
        <w:t xml:space="preserve">Desenvolvendo quantas páginas achar o suficiente para </w:t>
      </w:r>
      <w:r w:rsidR="003C157B" w:rsidRPr="003C157B">
        <w:rPr>
          <w:rFonts w:ascii="Arial" w:hAnsi="Arial" w:cs="Arial"/>
          <w:sz w:val="24"/>
          <w:szCs w:val="24"/>
        </w:rPr>
        <w:t>a Idéia Criativa e Estratégia de Mídia e não Mídia.</w:t>
      </w:r>
    </w:p>
    <w:p w:rsidR="00B27867" w:rsidRPr="00C0779B" w:rsidRDefault="00B27867" w:rsidP="001C2FC4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27867" w:rsidRPr="009205DE" w:rsidRDefault="00C0779B" w:rsidP="00C46D1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205DE">
        <w:rPr>
          <w:rFonts w:ascii="Arial" w:hAnsi="Arial" w:cs="Arial"/>
          <w:b/>
          <w:i/>
          <w:sz w:val="18"/>
          <w:szCs w:val="18"/>
        </w:rPr>
        <w:t xml:space="preserve">Item </w:t>
      </w:r>
      <w:r w:rsidR="00C46D19" w:rsidRPr="009205DE">
        <w:rPr>
          <w:rFonts w:ascii="Arial" w:hAnsi="Arial" w:cs="Arial"/>
          <w:b/>
          <w:i/>
          <w:sz w:val="18"/>
          <w:szCs w:val="18"/>
        </w:rPr>
        <w:t>14.4</w:t>
      </w:r>
      <w:r w:rsidR="00C46D19" w:rsidRPr="009205DE">
        <w:rPr>
          <w:rFonts w:ascii="Arial" w:hAnsi="Arial" w:cs="Arial"/>
          <w:i/>
          <w:sz w:val="18"/>
          <w:szCs w:val="18"/>
        </w:rPr>
        <w:t xml:space="preserve">Não tendo sido interposto recurso, ou tendo havido a sua desistência ou, ainda, tendo sido julgados os recursos interpostos, serão marcados data, hora e local da terceira sessão pública, com a </w:t>
      </w:r>
      <w:r w:rsidR="00C46D19" w:rsidRPr="009205DE">
        <w:rPr>
          <w:rFonts w:ascii="Arial" w:hAnsi="Arial" w:cs="Arial"/>
          <w:b/>
          <w:i/>
          <w:sz w:val="18"/>
          <w:szCs w:val="18"/>
        </w:rPr>
        <w:t>seguinte pauta básica</w:t>
      </w:r>
      <w:r w:rsidR="00C46D19" w:rsidRPr="009205DE">
        <w:rPr>
          <w:rFonts w:ascii="Arial" w:hAnsi="Arial" w:cs="Arial"/>
          <w:i/>
          <w:sz w:val="18"/>
          <w:szCs w:val="18"/>
        </w:rPr>
        <w:t xml:space="preserve">: </w:t>
      </w:r>
    </w:p>
    <w:p w:rsidR="00414D1B" w:rsidRPr="009205DE" w:rsidRDefault="00414D1B" w:rsidP="00C46D1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14D1B" w:rsidRPr="009205DE" w:rsidRDefault="00414D1B" w:rsidP="00414D1B">
      <w:pPr>
        <w:pStyle w:val="PargrafodaLista"/>
        <w:spacing w:after="0" w:line="240" w:lineRule="auto"/>
        <w:ind w:left="757"/>
        <w:jc w:val="both"/>
        <w:rPr>
          <w:rFonts w:ascii="Arial" w:hAnsi="Arial" w:cs="Arial"/>
          <w:i/>
          <w:sz w:val="18"/>
          <w:szCs w:val="18"/>
        </w:rPr>
      </w:pPr>
      <w:r w:rsidRPr="009205DE">
        <w:rPr>
          <w:rFonts w:ascii="Arial" w:hAnsi="Arial" w:cs="Arial"/>
          <w:i/>
          <w:sz w:val="18"/>
          <w:szCs w:val="18"/>
        </w:rPr>
        <w:t xml:space="preserve">f) </w:t>
      </w:r>
      <w:r w:rsidRPr="009205DE">
        <w:rPr>
          <w:rFonts w:ascii="Arial" w:hAnsi="Arial" w:cs="Arial"/>
          <w:b/>
          <w:i/>
          <w:sz w:val="18"/>
          <w:szCs w:val="18"/>
        </w:rPr>
        <w:t xml:space="preserve">realizar </w:t>
      </w:r>
      <w:r w:rsidRPr="009205DE">
        <w:rPr>
          <w:rFonts w:ascii="Arial" w:hAnsi="Arial" w:cs="Arial"/>
          <w:i/>
          <w:sz w:val="18"/>
          <w:szCs w:val="18"/>
        </w:rPr>
        <w:t xml:space="preserve">com </w:t>
      </w:r>
      <w:proofErr w:type="gramStart"/>
      <w:r w:rsidRPr="009205DE">
        <w:rPr>
          <w:rFonts w:ascii="Arial" w:hAnsi="Arial" w:cs="Arial"/>
          <w:i/>
          <w:sz w:val="18"/>
          <w:szCs w:val="18"/>
        </w:rPr>
        <w:t>a licitante mais bem-classificadas na fase da Proposta Técnica</w:t>
      </w:r>
      <w:proofErr w:type="gramEnd"/>
      <w:r w:rsidRPr="009205DE">
        <w:rPr>
          <w:rFonts w:ascii="Arial" w:hAnsi="Arial" w:cs="Arial"/>
          <w:i/>
          <w:sz w:val="18"/>
          <w:szCs w:val="18"/>
        </w:rPr>
        <w:t xml:space="preserve"> caso não tenha apresentado a Proposta de menor preço – a </w:t>
      </w:r>
      <w:r w:rsidRPr="009205DE">
        <w:rPr>
          <w:rFonts w:ascii="Arial" w:hAnsi="Arial" w:cs="Arial"/>
          <w:b/>
          <w:i/>
          <w:sz w:val="18"/>
          <w:szCs w:val="18"/>
        </w:rPr>
        <w:t>negociação</w:t>
      </w:r>
      <w:r w:rsidRPr="009205DE">
        <w:rPr>
          <w:rFonts w:ascii="Arial" w:hAnsi="Arial" w:cs="Arial"/>
          <w:i/>
          <w:sz w:val="18"/>
          <w:szCs w:val="18"/>
        </w:rPr>
        <w:t xml:space="preserve"> prevista na </w:t>
      </w:r>
      <w:r w:rsidRPr="009205DE">
        <w:rPr>
          <w:rFonts w:ascii="Arial" w:hAnsi="Arial" w:cs="Arial"/>
          <w:b/>
          <w:i/>
          <w:sz w:val="18"/>
          <w:szCs w:val="18"/>
        </w:rPr>
        <w:t>Lei nº 8.666/93, art. 46, § 1º, inciso II,</w:t>
      </w:r>
      <w:r w:rsidRPr="009205DE">
        <w:rPr>
          <w:rFonts w:ascii="Arial" w:hAnsi="Arial" w:cs="Arial"/>
          <w:i/>
          <w:sz w:val="18"/>
          <w:szCs w:val="18"/>
        </w:rPr>
        <w:t xml:space="preserve"> tendo como referência a Proposta de menor preço entre as licitantes classificadas </w:t>
      </w:r>
      <w:r w:rsidRPr="009205DE">
        <w:rPr>
          <w:rFonts w:ascii="Arial" w:hAnsi="Arial" w:cs="Arial"/>
          <w:b/>
          <w:i/>
          <w:sz w:val="18"/>
          <w:szCs w:val="18"/>
        </w:rPr>
        <w:t>(grifo nosso</w:t>
      </w:r>
      <w:r w:rsidRPr="009205DE">
        <w:rPr>
          <w:rFonts w:ascii="Arial" w:hAnsi="Arial" w:cs="Arial"/>
          <w:i/>
          <w:sz w:val="18"/>
          <w:szCs w:val="18"/>
        </w:rPr>
        <w:t>);</w:t>
      </w:r>
    </w:p>
    <w:p w:rsidR="00414D1B" w:rsidRPr="009205DE" w:rsidRDefault="00414D1B" w:rsidP="00414D1B">
      <w:pPr>
        <w:pStyle w:val="PargrafodaLista"/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:rsidR="00414D1B" w:rsidRPr="003C157B" w:rsidRDefault="00414D1B" w:rsidP="000060F9">
      <w:pPr>
        <w:rPr>
          <w:rFonts w:ascii="Arial" w:hAnsi="Arial" w:cs="Arial"/>
          <w:sz w:val="24"/>
          <w:szCs w:val="24"/>
        </w:rPr>
      </w:pPr>
      <w:r w:rsidRPr="003C157B">
        <w:rPr>
          <w:rFonts w:ascii="Arial" w:hAnsi="Arial" w:cs="Arial"/>
          <w:b/>
          <w:sz w:val="24"/>
          <w:szCs w:val="24"/>
        </w:rPr>
        <w:t>DÚVIDA</w:t>
      </w:r>
      <w:r w:rsidR="00046021" w:rsidRPr="003C157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46021" w:rsidRPr="003C157B">
        <w:rPr>
          <w:rFonts w:ascii="Arial" w:hAnsi="Arial" w:cs="Arial"/>
          <w:b/>
          <w:sz w:val="24"/>
          <w:szCs w:val="24"/>
        </w:rPr>
        <w:t>4</w:t>
      </w:r>
      <w:proofErr w:type="gramEnd"/>
      <w:r w:rsidRPr="003C157B">
        <w:rPr>
          <w:rFonts w:ascii="Arial" w:hAnsi="Arial" w:cs="Arial"/>
          <w:b/>
          <w:sz w:val="24"/>
          <w:szCs w:val="24"/>
        </w:rPr>
        <w:t>:</w:t>
      </w:r>
      <w:r w:rsidR="00C30804" w:rsidRPr="003C157B">
        <w:rPr>
          <w:rFonts w:ascii="Arial" w:hAnsi="Arial" w:cs="Arial"/>
          <w:sz w:val="24"/>
          <w:szCs w:val="24"/>
        </w:rPr>
        <w:t xml:space="preserve">A referida negociação prevista no artigo citado é aplicável no TIPO “TÉCNICA E PREÇO”????? </w:t>
      </w:r>
      <w:proofErr w:type="gramStart"/>
      <w:r w:rsidR="00C30804" w:rsidRPr="003C157B">
        <w:rPr>
          <w:rFonts w:ascii="Arial" w:hAnsi="Arial" w:cs="Arial"/>
          <w:sz w:val="24"/>
          <w:szCs w:val="24"/>
        </w:rPr>
        <w:t>ou</w:t>
      </w:r>
      <w:proofErr w:type="gramEnd"/>
      <w:r w:rsidR="00C30804" w:rsidRPr="003C157B">
        <w:rPr>
          <w:rFonts w:ascii="Arial" w:hAnsi="Arial" w:cs="Arial"/>
          <w:sz w:val="24"/>
          <w:szCs w:val="24"/>
        </w:rPr>
        <w:t xml:space="preserve"> SOMENTE NO TIPO “MELHOR TÉCNICA”</w:t>
      </w:r>
      <w:r w:rsidR="00C0779B" w:rsidRPr="003C157B">
        <w:rPr>
          <w:rFonts w:ascii="Arial" w:hAnsi="Arial" w:cs="Arial"/>
          <w:sz w:val="24"/>
          <w:szCs w:val="24"/>
        </w:rPr>
        <w:t xml:space="preserve">???? </w:t>
      </w:r>
    </w:p>
    <w:p w:rsidR="00046021" w:rsidRDefault="003C157B" w:rsidP="00414D1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57B">
        <w:rPr>
          <w:rFonts w:ascii="Arial" w:hAnsi="Arial" w:cs="Arial"/>
          <w:b/>
          <w:sz w:val="24"/>
          <w:szCs w:val="24"/>
        </w:rPr>
        <w:t>RESPOSTA:</w:t>
      </w:r>
      <w:r>
        <w:rPr>
          <w:rFonts w:ascii="Arial" w:hAnsi="Arial" w:cs="Arial"/>
          <w:sz w:val="24"/>
          <w:szCs w:val="24"/>
        </w:rPr>
        <w:t xml:space="preserve"> Houve um equívoco nesta colocação sendo que realmente a negociação é aplicada apenas na modalidade MELHOR TÉCNICA.</w:t>
      </w:r>
    </w:p>
    <w:p w:rsidR="003C157B" w:rsidRDefault="003C157B" w:rsidP="00414D1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C157B" w:rsidRPr="00C0779B" w:rsidRDefault="003C157B" w:rsidP="00414D1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2FC4" w:rsidRPr="00C0779B" w:rsidRDefault="001C2FC4" w:rsidP="00C32D4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C61EA9" w:rsidRPr="003C157B" w:rsidRDefault="00C61EA9" w:rsidP="00C0779B">
      <w:pPr>
        <w:jc w:val="both"/>
        <w:rPr>
          <w:rFonts w:ascii="Arial" w:hAnsi="Arial" w:cs="Arial"/>
          <w:sz w:val="24"/>
          <w:szCs w:val="24"/>
        </w:rPr>
      </w:pPr>
      <w:r w:rsidRPr="003C157B">
        <w:rPr>
          <w:rFonts w:ascii="Arial" w:hAnsi="Arial" w:cs="Arial"/>
          <w:sz w:val="24"/>
          <w:szCs w:val="24"/>
        </w:rPr>
        <w:t xml:space="preserve">Por fim, concluindo </w:t>
      </w:r>
      <w:r w:rsidR="003C157B" w:rsidRPr="003C157B">
        <w:rPr>
          <w:rFonts w:ascii="Arial" w:hAnsi="Arial" w:cs="Arial"/>
          <w:sz w:val="24"/>
          <w:szCs w:val="24"/>
        </w:rPr>
        <w:t>que o esclarecimento solicitado.</w:t>
      </w:r>
    </w:p>
    <w:p w:rsidR="003C157B" w:rsidRPr="003C157B" w:rsidRDefault="00C61EA9" w:rsidP="009205DE">
      <w:pPr>
        <w:jc w:val="both"/>
        <w:rPr>
          <w:rFonts w:ascii="Arial" w:hAnsi="Arial" w:cs="Arial"/>
          <w:sz w:val="24"/>
          <w:szCs w:val="24"/>
        </w:rPr>
      </w:pPr>
      <w:r w:rsidRPr="003C157B">
        <w:rPr>
          <w:rFonts w:ascii="Arial" w:hAnsi="Arial" w:cs="Arial"/>
          <w:sz w:val="24"/>
          <w:szCs w:val="24"/>
        </w:rPr>
        <w:t>Sem mais para o momento</w:t>
      </w:r>
    </w:p>
    <w:p w:rsidR="003C157B" w:rsidRPr="003C157B" w:rsidRDefault="003C157B" w:rsidP="009205DE">
      <w:pPr>
        <w:jc w:val="both"/>
        <w:rPr>
          <w:rFonts w:ascii="Arial" w:hAnsi="Arial" w:cs="Arial"/>
          <w:sz w:val="24"/>
          <w:szCs w:val="24"/>
        </w:rPr>
      </w:pPr>
    </w:p>
    <w:p w:rsidR="00C0779B" w:rsidRPr="003C157B" w:rsidRDefault="00C61EA9" w:rsidP="003C157B">
      <w:pPr>
        <w:jc w:val="center"/>
        <w:rPr>
          <w:rFonts w:ascii="Arial" w:hAnsi="Arial" w:cs="Arial"/>
          <w:sz w:val="24"/>
          <w:szCs w:val="24"/>
        </w:rPr>
      </w:pPr>
      <w:r w:rsidRPr="003C157B">
        <w:rPr>
          <w:rFonts w:ascii="Arial" w:hAnsi="Arial" w:cs="Arial"/>
          <w:sz w:val="24"/>
          <w:szCs w:val="24"/>
        </w:rPr>
        <w:t>Atenciosamente</w:t>
      </w:r>
    </w:p>
    <w:p w:rsidR="003C157B" w:rsidRPr="003C157B" w:rsidRDefault="003C157B" w:rsidP="003C157B">
      <w:pPr>
        <w:jc w:val="center"/>
        <w:rPr>
          <w:rFonts w:ascii="Arial" w:hAnsi="Arial" w:cs="Arial"/>
          <w:sz w:val="24"/>
          <w:szCs w:val="24"/>
        </w:rPr>
      </w:pPr>
    </w:p>
    <w:p w:rsidR="00C0779B" w:rsidRPr="003C157B" w:rsidRDefault="003C157B" w:rsidP="00C077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C157B">
        <w:rPr>
          <w:rFonts w:ascii="Arial" w:hAnsi="Arial" w:cs="Arial"/>
          <w:b/>
          <w:sz w:val="24"/>
          <w:szCs w:val="24"/>
        </w:rPr>
        <w:t>Dandara</w:t>
      </w:r>
      <w:proofErr w:type="spellEnd"/>
      <w:r w:rsidRPr="003C157B">
        <w:rPr>
          <w:rFonts w:ascii="Arial" w:hAnsi="Arial" w:cs="Arial"/>
          <w:b/>
          <w:sz w:val="24"/>
          <w:szCs w:val="24"/>
        </w:rPr>
        <w:t xml:space="preserve"> Jeane </w:t>
      </w:r>
      <w:proofErr w:type="spellStart"/>
      <w:r w:rsidRPr="003C157B">
        <w:rPr>
          <w:rFonts w:ascii="Arial" w:hAnsi="Arial" w:cs="Arial"/>
          <w:b/>
          <w:sz w:val="24"/>
          <w:szCs w:val="24"/>
        </w:rPr>
        <w:t>Gallon</w:t>
      </w:r>
      <w:proofErr w:type="spellEnd"/>
    </w:p>
    <w:p w:rsidR="00C0779B" w:rsidRPr="003C157B" w:rsidRDefault="003C157B" w:rsidP="00C0779B">
      <w:pPr>
        <w:spacing w:after="0" w:line="240" w:lineRule="auto"/>
        <w:jc w:val="center"/>
        <w:rPr>
          <w:rFonts w:ascii="Arial" w:hAnsi="Arial" w:cs="Arial"/>
          <w:color w:val="6B6B6B"/>
          <w:sz w:val="24"/>
          <w:szCs w:val="24"/>
        </w:rPr>
      </w:pPr>
      <w:r w:rsidRPr="003C157B">
        <w:rPr>
          <w:rFonts w:ascii="Arial" w:hAnsi="Arial" w:cs="Arial"/>
          <w:b/>
          <w:sz w:val="24"/>
          <w:szCs w:val="24"/>
        </w:rPr>
        <w:t>Pregoeira</w:t>
      </w:r>
    </w:p>
    <w:p w:rsidR="00CF46EA" w:rsidRPr="000060F9" w:rsidRDefault="00CF46EA" w:rsidP="00D34B96">
      <w:pPr>
        <w:rPr>
          <w:rFonts w:cs="Arial"/>
        </w:rPr>
      </w:pPr>
    </w:p>
    <w:sectPr w:rsidR="00CF46EA" w:rsidRPr="000060F9" w:rsidSect="00DA1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56D"/>
    <w:multiLevelType w:val="hybridMultilevel"/>
    <w:tmpl w:val="15BC3E3C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EA9"/>
    <w:rsid w:val="000060F9"/>
    <w:rsid w:val="00007136"/>
    <w:rsid w:val="00046021"/>
    <w:rsid w:val="00091ED7"/>
    <w:rsid w:val="001040E4"/>
    <w:rsid w:val="0014233C"/>
    <w:rsid w:val="001C2FC4"/>
    <w:rsid w:val="002A1D46"/>
    <w:rsid w:val="002C26FE"/>
    <w:rsid w:val="0030242B"/>
    <w:rsid w:val="003C157B"/>
    <w:rsid w:val="00414D1B"/>
    <w:rsid w:val="00446CB5"/>
    <w:rsid w:val="00501839"/>
    <w:rsid w:val="005768C4"/>
    <w:rsid w:val="00586FCD"/>
    <w:rsid w:val="00617A04"/>
    <w:rsid w:val="00633F59"/>
    <w:rsid w:val="0073740B"/>
    <w:rsid w:val="00757E69"/>
    <w:rsid w:val="009205DE"/>
    <w:rsid w:val="009A0190"/>
    <w:rsid w:val="009A08DB"/>
    <w:rsid w:val="009F0D9A"/>
    <w:rsid w:val="00AC0C63"/>
    <w:rsid w:val="00B27867"/>
    <w:rsid w:val="00B27FFB"/>
    <w:rsid w:val="00C0779B"/>
    <w:rsid w:val="00C15238"/>
    <w:rsid w:val="00C30804"/>
    <w:rsid w:val="00C32D49"/>
    <w:rsid w:val="00C46D19"/>
    <w:rsid w:val="00C61EA9"/>
    <w:rsid w:val="00C94697"/>
    <w:rsid w:val="00CC143E"/>
    <w:rsid w:val="00CF46EA"/>
    <w:rsid w:val="00D34B96"/>
    <w:rsid w:val="00DA1B10"/>
    <w:rsid w:val="00DA7F29"/>
    <w:rsid w:val="00DB4D7B"/>
    <w:rsid w:val="00DD1ACA"/>
    <w:rsid w:val="00DF1F43"/>
    <w:rsid w:val="00E37751"/>
    <w:rsid w:val="00E9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1EA9"/>
    <w:rPr>
      <w:b/>
      <w:bCs/>
    </w:rPr>
  </w:style>
  <w:style w:type="character" w:customStyle="1" w:styleId="apple-converted-space">
    <w:name w:val="apple-converted-space"/>
    <w:basedOn w:val="Fontepargpadro"/>
    <w:rsid w:val="00C61EA9"/>
  </w:style>
  <w:style w:type="paragraph" w:styleId="PargrafodaLista">
    <w:name w:val="List Paragraph"/>
    <w:basedOn w:val="Normal"/>
    <w:uiPriority w:val="34"/>
    <w:qFormat/>
    <w:rsid w:val="001C2FC4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1040E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40E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Note</cp:lastModifiedBy>
  <cp:revision>2</cp:revision>
  <dcterms:created xsi:type="dcterms:W3CDTF">2017-04-03T11:56:00Z</dcterms:created>
  <dcterms:modified xsi:type="dcterms:W3CDTF">2017-04-03T11:56:00Z</dcterms:modified>
</cp:coreProperties>
</file>