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B8" w:rsidRPr="00591952" w:rsidRDefault="00B23A98" w:rsidP="0059195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1952">
        <w:rPr>
          <w:rFonts w:ascii="Times New Roman" w:hAnsi="Times New Roman" w:cs="Times New Roman"/>
          <w:b/>
          <w:sz w:val="32"/>
          <w:szCs w:val="24"/>
        </w:rPr>
        <w:t>PLANILHA DE COMPOSIÇÃO DO BDI</w:t>
      </w:r>
    </w:p>
    <w:p w:rsidR="00B23A98" w:rsidRPr="00591952" w:rsidRDefault="00B23A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B23A98" w:rsidRPr="00865B70" w:rsidTr="00865B70">
        <w:tc>
          <w:tcPr>
            <w:tcW w:w="8494" w:type="dxa"/>
            <w:gridSpan w:val="2"/>
            <w:shd w:val="clear" w:color="auto" w:fill="D9D9D9" w:themeFill="background1" w:themeFillShade="D9"/>
          </w:tcPr>
          <w:p w:rsidR="00B23A98" w:rsidRPr="00865B70" w:rsidRDefault="00B23A98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COMPOSIÇÃO DO B.D.I.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Garantia</w:t>
            </w:r>
          </w:p>
        </w:tc>
        <w:tc>
          <w:tcPr>
            <w:tcW w:w="1836" w:type="dxa"/>
          </w:tcPr>
          <w:p w:rsidR="00B23A98" w:rsidRPr="00865B70" w:rsidRDefault="00B23A98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0,65%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Risco</w:t>
            </w:r>
          </w:p>
        </w:tc>
        <w:tc>
          <w:tcPr>
            <w:tcW w:w="1836" w:type="dxa"/>
          </w:tcPr>
          <w:p w:rsidR="00B23A98" w:rsidRPr="00865B70" w:rsidRDefault="008A4A04" w:rsidP="00FC5E5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="00FC5E55">
              <w:rPr>
                <w:rFonts w:ascii="Times New Roman" w:hAnsi="Times New Roman" w:cs="Times New Roman"/>
                <w:sz w:val="32"/>
                <w:szCs w:val="24"/>
              </w:rPr>
              <w:t>6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0%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Despesas Financeiras</w:t>
            </w:r>
          </w:p>
        </w:tc>
        <w:tc>
          <w:tcPr>
            <w:tcW w:w="1836" w:type="dxa"/>
          </w:tcPr>
          <w:p w:rsidR="00B23A98" w:rsidRPr="00865B70" w:rsidRDefault="00FC5E55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0,9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0%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Administração Central</w:t>
            </w:r>
          </w:p>
        </w:tc>
        <w:tc>
          <w:tcPr>
            <w:tcW w:w="1836" w:type="dxa"/>
          </w:tcPr>
          <w:p w:rsidR="00B23A98" w:rsidRPr="00865B70" w:rsidRDefault="00FC5E55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6,0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0%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Lucro Bruto</w:t>
            </w:r>
          </w:p>
        </w:tc>
        <w:tc>
          <w:tcPr>
            <w:tcW w:w="1836" w:type="dxa"/>
          </w:tcPr>
          <w:p w:rsidR="00B23A98" w:rsidRPr="00865B70" w:rsidRDefault="00FC5E55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,20%</w:t>
            </w:r>
          </w:p>
        </w:tc>
      </w:tr>
      <w:tr w:rsidR="00B23A98" w:rsidRPr="00865B70" w:rsidTr="00B23A98">
        <w:tc>
          <w:tcPr>
            <w:tcW w:w="6658" w:type="dxa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IMP = Imposto sobre Faturamento*</w:t>
            </w:r>
          </w:p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ISS</w:t>
            </w:r>
          </w:p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PIS</w:t>
            </w:r>
          </w:p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CONFINS</w:t>
            </w:r>
          </w:p>
        </w:tc>
        <w:tc>
          <w:tcPr>
            <w:tcW w:w="1836" w:type="dxa"/>
          </w:tcPr>
          <w:p w:rsidR="00B23A98" w:rsidRPr="00865B70" w:rsidRDefault="00FC5E55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,65%</w:t>
            </w:r>
          </w:p>
          <w:p w:rsidR="00B23A98" w:rsidRPr="00865B70" w:rsidRDefault="00FC5E55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="00B23A98" w:rsidRPr="00865B70">
              <w:rPr>
                <w:rFonts w:ascii="Times New Roman" w:hAnsi="Times New Roman" w:cs="Times New Roman"/>
                <w:sz w:val="32"/>
                <w:szCs w:val="24"/>
              </w:rPr>
              <w:t>,00%</w:t>
            </w:r>
          </w:p>
          <w:p w:rsidR="00B23A98" w:rsidRPr="00865B70" w:rsidRDefault="00B23A98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0,65%</w:t>
            </w:r>
          </w:p>
          <w:p w:rsidR="00B23A98" w:rsidRPr="00865B70" w:rsidRDefault="00B23A98" w:rsidP="00B23A9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3,00%</w:t>
            </w:r>
          </w:p>
        </w:tc>
      </w:tr>
      <w:tr w:rsidR="00B23A98" w:rsidRPr="00865B70" w:rsidTr="00865B70">
        <w:tc>
          <w:tcPr>
            <w:tcW w:w="6658" w:type="dxa"/>
            <w:shd w:val="clear" w:color="auto" w:fill="D9D9D9" w:themeFill="background1" w:themeFillShade="D9"/>
          </w:tcPr>
          <w:p w:rsidR="00B23A98" w:rsidRPr="00865B70" w:rsidRDefault="00B23A9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BDI Utilizado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B23A98" w:rsidRPr="00865B70" w:rsidRDefault="00B23A98" w:rsidP="008A4A0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2</w:t>
            </w:r>
            <w:r w:rsidR="008A4A04">
              <w:rPr>
                <w:rFonts w:ascii="Times New Roman" w:hAnsi="Times New Roman" w:cs="Times New Roman"/>
                <w:sz w:val="32"/>
                <w:szCs w:val="24"/>
              </w:rPr>
              <w:t>3</w:t>
            </w:r>
            <w:r w:rsidRPr="00865B70">
              <w:rPr>
                <w:rFonts w:ascii="Times New Roman" w:hAnsi="Times New Roman" w:cs="Times New Roman"/>
                <w:sz w:val="32"/>
                <w:szCs w:val="24"/>
              </w:rPr>
              <w:t>,00%</w:t>
            </w:r>
          </w:p>
        </w:tc>
      </w:tr>
    </w:tbl>
    <w:p w:rsidR="00B23A98" w:rsidRDefault="00B23A98">
      <w:pPr>
        <w:rPr>
          <w:rFonts w:ascii="Times New Roman" w:hAnsi="Times New Roman" w:cs="Times New Roman"/>
          <w:sz w:val="24"/>
          <w:szCs w:val="24"/>
        </w:rPr>
      </w:pPr>
      <w:r w:rsidRPr="00591952">
        <w:rPr>
          <w:rFonts w:ascii="Times New Roman" w:hAnsi="Times New Roman" w:cs="Times New Roman"/>
          <w:sz w:val="24"/>
          <w:szCs w:val="24"/>
        </w:rPr>
        <w:t>*Soma dos impostos (ISS, PIS, CONFINS)</w:t>
      </w:r>
    </w:p>
    <w:p w:rsidR="00591952" w:rsidRDefault="00591952">
      <w:pPr>
        <w:rPr>
          <w:rFonts w:ascii="Times New Roman" w:hAnsi="Times New Roman" w:cs="Times New Roman"/>
          <w:sz w:val="24"/>
          <w:szCs w:val="24"/>
        </w:rPr>
      </w:pPr>
    </w:p>
    <w:p w:rsidR="00591952" w:rsidRDefault="00591952">
      <w:pPr>
        <w:rPr>
          <w:rFonts w:ascii="Times New Roman" w:hAnsi="Times New Roman" w:cs="Times New Roman"/>
          <w:sz w:val="24"/>
          <w:szCs w:val="24"/>
        </w:rPr>
      </w:pP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Caibi, </w:t>
      </w:r>
      <w:r w:rsidR="00D537F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FC5E55">
        <w:rPr>
          <w:rFonts w:ascii="Times New Roman" w:hAnsi="Times New Roman" w:cs="Times New Roman"/>
          <w:sz w:val="24"/>
          <w:szCs w:val="24"/>
        </w:rPr>
        <w:t xml:space="preserve"> </w:t>
      </w:r>
      <w:r w:rsidR="008A4A04">
        <w:rPr>
          <w:rFonts w:ascii="Times New Roman" w:hAnsi="Times New Roman" w:cs="Times New Roman"/>
          <w:sz w:val="24"/>
          <w:szCs w:val="24"/>
        </w:rPr>
        <w:t xml:space="preserve">de </w:t>
      </w:r>
      <w:r w:rsidR="00FC5E55">
        <w:rPr>
          <w:rFonts w:ascii="Times New Roman" w:hAnsi="Times New Roman" w:cs="Times New Roman"/>
          <w:sz w:val="24"/>
          <w:szCs w:val="24"/>
        </w:rPr>
        <w:t>Janeiro</w:t>
      </w:r>
      <w:r w:rsidR="008A4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201</w:t>
      </w:r>
      <w:r w:rsidR="00FC5E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 Técnico</w:t>
      </w: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Mauricio Rigo</w:t>
      </w: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Engenheiro Civil</w:t>
      </w:r>
    </w:p>
    <w:p w:rsidR="00591952" w:rsidRDefault="00591952" w:rsidP="00591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CREA/SC 146619-9</w:t>
      </w:r>
    </w:p>
    <w:p w:rsidR="00591952" w:rsidRPr="00591952" w:rsidRDefault="00591952">
      <w:pPr>
        <w:rPr>
          <w:rFonts w:ascii="Times New Roman" w:hAnsi="Times New Roman" w:cs="Times New Roman"/>
          <w:sz w:val="24"/>
          <w:szCs w:val="24"/>
        </w:rPr>
      </w:pPr>
    </w:p>
    <w:sectPr w:rsidR="00591952" w:rsidRPr="00591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98"/>
    <w:rsid w:val="00591952"/>
    <w:rsid w:val="00865B70"/>
    <w:rsid w:val="008A4A04"/>
    <w:rsid w:val="00952FFA"/>
    <w:rsid w:val="00B23A98"/>
    <w:rsid w:val="00D47540"/>
    <w:rsid w:val="00D537FF"/>
    <w:rsid w:val="00D66EB8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872BD-39CF-43AE-A891-873523C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3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34A0-2812-44E4-AD58-D096363D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Rigo</dc:creator>
  <cp:keywords/>
  <dc:description/>
  <cp:lastModifiedBy>Engenharia</cp:lastModifiedBy>
  <cp:revision>2</cp:revision>
  <cp:lastPrinted>2018-01-08T19:04:00Z</cp:lastPrinted>
  <dcterms:created xsi:type="dcterms:W3CDTF">2019-01-14T15:47:00Z</dcterms:created>
  <dcterms:modified xsi:type="dcterms:W3CDTF">2019-01-14T15:47:00Z</dcterms:modified>
</cp:coreProperties>
</file>